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B4" w:rsidRDefault="00FF4EB4">
      <w:pPr>
        <w:spacing w:after="0" w:line="240" w:lineRule="auto"/>
        <w:jc w:val="center"/>
        <w:rPr>
          <w:rFonts w:ascii="Times New Roman" w:eastAsia="Times New Roman" w:hAnsi="Times New Roman" w:cs="Times New Roman"/>
          <w:sz w:val="24"/>
          <w:szCs w:val="24"/>
        </w:rPr>
      </w:pPr>
      <w:bookmarkStart w:id="0" w:name="_gjdgxs" w:colFirst="0" w:colLast="0"/>
      <w:bookmarkEnd w:id="0"/>
    </w:p>
    <w:p w:rsidR="00FF4EB4" w:rsidRDefault="00276B2E">
      <w:pPr>
        <w:spacing w:after="0" w:line="360" w:lineRule="auto"/>
        <w:jc w:val="center"/>
        <w:rPr>
          <w:rFonts w:ascii="Times New Roman" w:eastAsia="Times New Roman" w:hAnsi="Times New Roman" w:cs="Times New Roman"/>
          <w:sz w:val="24"/>
          <w:szCs w:val="24"/>
        </w:rPr>
      </w:pPr>
      <w:bookmarkStart w:id="1" w:name="_GoBack"/>
      <w:r>
        <w:rPr>
          <w:rFonts w:ascii="Arial" w:eastAsia="Arial" w:hAnsi="Arial" w:cs="Arial"/>
          <w:b/>
          <w:sz w:val="24"/>
          <w:szCs w:val="24"/>
        </w:rPr>
        <w:t>EDUCAÇÃO AMBIENTAL NO ENSINO SUPERIOR: ESTUDO BIBLIOGRÁFICO DA IMPORTÂNCIA DO MESMO E ASPECTOS DA LEGISLAÇÃO</w:t>
      </w:r>
    </w:p>
    <w:bookmarkEnd w:id="1"/>
    <w:p w:rsidR="00FF4EB4" w:rsidRDefault="00FF4EB4">
      <w:pPr>
        <w:spacing w:after="0" w:line="240" w:lineRule="auto"/>
        <w:jc w:val="center"/>
        <w:rPr>
          <w:rFonts w:ascii="Times New Roman" w:eastAsia="Times New Roman" w:hAnsi="Times New Roman" w:cs="Times New Roman"/>
          <w:b/>
          <w:sz w:val="24"/>
          <w:szCs w:val="24"/>
        </w:rPr>
      </w:pPr>
    </w:p>
    <w:p w:rsidR="00FF4EB4" w:rsidRDefault="00276B2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LYRIO, </w:t>
      </w:r>
      <w:proofErr w:type="spellStart"/>
      <w:r>
        <w:rPr>
          <w:rFonts w:ascii="Times New Roman" w:eastAsia="Times New Roman" w:hAnsi="Times New Roman" w:cs="Times New Roman"/>
          <w:sz w:val="24"/>
          <w:szCs w:val="24"/>
        </w:rPr>
        <w:t>Julyana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Marafon</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vertAlign w:val="superscript"/>
        </w:rPr>
        <w:footnoteReference w:id="1"/>
      </w:r>
      <w:proofErr w:type="gramEnd"/>
    </w:p>
    <w:p w:rsidR="00FF4EB4" w:rsidRDefault="00276B2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RADAELLI, Patricia Barth.</w:t>
      </w:r>
      <w:proofErr w:type="gramStart"/>
      <w:r>
        <w:rPr>
          <w:rFonts w:ascii="Times New Roman" w:eastAsia="Times New Roman" w:hAnsi="Times New Roman" w:cs="Times New Roman"/>
          <w:sz w:val="24"/>
          <w:szCs w:val="24"/>
          <w:vertAlign w:val="superscript"/>
        </w:rPr>
        <w:footnoteReference w:id="2"/>
      </w:r>
      <w:proofErr w:type="gramEnd"/>
    </w:p>
    <w:p w:rsidR="00FF4EB4" w:rsidRDefault="00276B2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MADUREIRA, Eduardo Miguel Prata.</w:t>
      </w:r>
      <w:proofErr w:type="gramStart"/>
      <w:r>
        <w:rPr>
          <w:rFonts w:ascii="Times New Roman" w:eastAsia="Times New Roman" w:hAnsi="Times New Roman" w:cs="Times New Roman"/>
          <w:sz w:val="24"/>
          <w:szCs w:val="24"/>
          <w:vertAlign w:val="superscript"/>
        </w:rPr>
        <w:footnoteReference w:id="3"/>
      </w:r>
      <w:proofErr w:type="gramEnd"/>
    </w:p>
    <w:p w:rsidR="00FF4EB4" w:rsidRDefault="00276B2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BAZANELLA, Sabrina.</w:t>
      </w:r>
      <w:r>
        <w:rPr>
          <w:rFonts w:ascii="Times New Roman" w:eastAsia="Times New Roman" w:hAnsi="Times New Roman" w:cs="Times New Roman"/>
          <w:sz w:val="24"/>
          <w:szCs w:val="24"/>
          <w:vertAlign w:val="superscript"/>
        </w:rPr>
        <w:footnoteReference w:id="4"/>
      </w:r>
    </w:p>
    <w:p w:rsidR="00FF4EB4" w:rsidRDefault="00276B2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BRONDANI, Silene Tais </w:t>
      </w:r>
      <w:proofErr w:type="gramStart"/>
      <w:r>
        <w:rPr>
          <w:rFonts w:ascii="Times New Roman" w:eastAsia="Times New Roman" w:hAnsi="Times New Roman" w:cs="Times New Roman"/>
          <w:sz w:val="24"/>
          <w:szCs w:val="24"/>
          <w:vertAlign w:val="superscript"/>
        </w:rPr>
        <w:footnoteReference w:id="5"/>
      </w:r>
      <w:proofErr w:type="gramEnd"/>
    </w:p>
    <w:p w:rsidR="00FF4EB4" w:rsidRDefault="00FF4EB4">
      <w:pPr>
        <w:spacing w:after="0" w:line="240" w:lineRule="auto"/>
        <w:jc w:val="right"/>
        <w:rPr>
          <w:rFonts w:ascii="Times New Roman" w:eastAsia="Times New Roman" w:hAnsi="Times New Roman" w:cs="Times New Roman"/>
          <w:sz w:val="20"/>
          <w:szCs w:val="20"/>
        </w:rPr>
      </w:pPr>
    </w:p>
    <w:p w:rsidR="00FF4EB4" w:rsidRDefault="00FF4EB4">
      <w:pPr>
        <w:spacing w:after="0" w:line="240" w:lineRule="auto"/>
        <w:jc w:val="both"/>
        <w:rPr>
          <w:rFonts w:ascii="Times New Roman" w:eastAsia="Times New Roman" w:hAnsi="Times New Roman" w:cs="Times New Roman"/>
          <w:b/>
          <w:smallCaps/>
          <w:sz w:val="20"/>
          <w:szCs w:val="20"/>
        </w:rPr>
      </w:pPr>
    </w:p>
    <w:p w:rsidR="00FF4EB4" w:rsidRDefault="00FF4EB4">
      <w:pPr>
        <w:spacing w:after="0" w:line="240" w:lineRule="auto"/>
        <w:jc w:val="both"/>
        <w:rPr>
          <w:rFonts w:ascii="Times New Roman" w:eastAsia="Times New Roman" w:hAnsi="Times New Roman" w:cs="Times New Roman"/>
          <w:b/>
          <w:smallCaps/>
          <w:sz w:val="20"/>
          <w:szCs w:val="20"/>
        </w:rPr>
      </w:pPr>
    </w:p>
    <w:p w:rsidR="00FF4EB4" w:rsidRDefault="00276B2E">
      <w:pPr>
        <w:spacing w:after="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RESUMO</w:t>
      </w:r>
    </w:p>
    <w:p w:rsidR="00FF4EB4" w:rsidRDefault="00FF4EB4">
      <w:pPr>
        <w:spacing w:after="0" w:line="240" w:lineRule="auto"/>
        <w:jc w:val="both"/>
        <w:rPr>
          <w:rFonts w:ascii="Times New Roman" w:eastAsia="Times New Roman" w:hAnsi="Times New Roman" w:cs="Times New Roman"/>
          <w:b/>
          <w:smallCaps/>
          <w:sz w:val="20"/>
          <w:szCs w:val="20"/>
        </w:rPr>
      </w:pPr>
    </w:p>
    <w:p w:rsidR="00FF4EB4" w:rsidRDefault="00276B2E">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mallCaps/>
          <w:sz w:val="24"/>
          <w:szCs w:val="24"/>
        </w:rPr>
        <w:tab/>
      </w:r>
      <w:r>
        <w:rPr>
          <w:rFonts w:ascii="Times New Roman" w:eastAsia="Times New Roman" w:hAnsi="Times New Roman" w:cs="Times New Roman"/>
          <w:sz w:val="24"/>
          <w:szCs w:val="24"/>
        </w:rPr>
        <w:t xml:space="preserve">Neste artigo foi realizado um estudo bibliográfico a fim de </w:t>
      </w:r>
      <w:r w:rsidR="00755E47">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 xml:space="preserve">observar a importância da educação ambiental </w:t>
      </w:r>
      <w:r w:rsidR="00D85B5E">
        <w:rPr>
          <w:rFonts w:ascii="Times New Roman" w:eastAsia="Times New Roman" w:hAnsi="Times New Roman" w:cs="Times New Roman"/>
          <w:sz w:val="24"/>
          <w:szCs w:val="24"/>
        </w:rPr>
        <w:t xml:space="preserve">no ensino superior, as legislações </w:t>
      </w:r>
      <w:r>
        <w:rPr>
          <w:rFonts w:ascii="Times New Roman" w:eastAsia="Times New Roman" w:hAnsi="Times New Roman" w:cs="Times New Roman"/>
          <w:sz w:val="24"/>
          <w:szCs w:val="24"/>
        </w:rPr>
        <w:t>que a permeiam e o que pode ser feito para que ela não seja meramente um estudo teórico</w:t>
      </w:r>
      <w:r w:rsidR="00755E47">
        <w:rPr>
          <w:rFonts w:ascii="Times New Roman" w:eastAsia="Times New Roman" w:hAnsi="Times New Roman" w:cs="Times New Roman"/>
          <w:sz w:val="24"/>
          <w:szCs w:val="24"/>
        </w:rPr>
        <w:t>; com</w:t>
      </w:r>
      <w:r>
        <w:rPr>
          <w:rFonts w:ascii="Times New Roman" w:eastAsia="Times New Roman" w:hAnsi="Times New Roman" w:cs="Times New Roman"/>
          <w:sz w:val="24"/>
          <w:szCs w:val="24"/>
        </w:rPr>
        <w:t xml:space="preserve"> a possibilidade de se </w:t>
      </w:r>
      <w:proofErr w:type="gramStart"/>
      <w:r>
        <w:rPr>
          <w:rFonts w:ascii="Times New Roman" w:eastAsia="Times New Roman" w:hAnsi="Times New Roman" w:cs="Times New Roman"/>
          <w:sz w:val="24"/>
          <w:szCs w:val="24"/>
        </w:rPr>
        <w:t>implementar</w:t>
      </w:r>
      <w:proofErr w:type="gramEnd"/>
      <w:r>
        <w:rPr>
          <w:rFonts w:ascii="Times New Roman" w:eastAsia="Times New Roman" w:hAnsi="Times New Roman" w:cs="Times New Roman"/>
          <w:sz w:val="24"/>
          <w:szCs w:val="24"/>
        </w:rPr>
        <w:t xml:space="preserve"> projetos de extensão. Pode ser observado que a educação ambiental para jovens e adultos é um assunto de extrema importância, pois é maneira de ensinar e conscientizar a sociedade dos riscos causados pela ação degradante do homem</w:t>
      </w:r>
      <w:r w:rsidR="00755E47">
        <w:rPr>
          <w:rFonts w:ascii="Times New Roman" w:eastAsia="Times New Roman" w:hAnsi="Times New Roman" w:cs="Times New Roman"/>
          <w:sz w:val="24"/>
          <w:szCs w:val="24"/>
        </w:rPr>
        <w:t xml:space="preserve">; pois </w:t>
      </w:r>
      <w:r>
        <w:rPr>
          <w:rFonts w:ascii="Times New Roman" w:eastAsia="Times New Roman" w:hAnsi="Times New Roman" w:cs="Times New Roman"/>
          <w:sz w:val="24"/>
          <w:szCs w:val="24"/>
        </w:rPr>
        <w:t>caso as atitudes antrópicas não mudem</w:t>
      </w:r>
      <w:r w:rsidR="00755E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consequências ao mundo todo s</w:t>
      </w:r>
      <w:r w:rsidR="00755E47">
        <w:rPr>
          <w:rFonts w:ascii="Times New Roman" w:eastAsia="Times New Roman" w:hAnsi="Times New Roman" w:cs="Times New Roman"/>
          <w:sz w:val="24"/>
          <w:szCs w:val="24"/>
        </w:rPr>
        <w:t>erão</w:t>
      </w:r>
      <w:r>
        <w:rPr>
          <w:rFonts w:ascii="Times New Roman" w:eastAsia="Times New Roman" w:hAnsi="Times New Roman" w:cs="Times New Roman"/>
          <w:sz w:val="24"/>
          <w:szCs w:val="24"/>
        </w:rPr>
        <w:t xml:space="preserve"> devastadoras. Pode ser observado também que é um assunto mundialmente discutido, </w:t>
      </w:r>
      <w:proofErr w:type="gramStart"/>
      <w:r>
        <w:rPr>
          <w:rFonts w:ascii="Times New Roman" w:eastAsia="Times New Roman" w:hAnsi="Times New Roman" w:cs="Times New Roman"/>
          <w:sz w:val="24"/>
          <w:szCs w:val="24"/>
        </w:rPr>
        <w:t>haja vis</w:t>
      </w:r>
      <w:r w:rsidR="00D85B5E">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que já foram realizadas diversas conferências mundiais sobre meio ambiente e educação ambiental. Concluiu-se que para haja a mudança do homem é necessária a educação ambiental.</w:t>
      </w:r>
    </w:p>
    <w:p w:rsidR="00755E47" w:rsidRDefault="00755E47">
      <w:pPr>
        <w:spacing w:after="0" w:line="240" w:lineRule="auto"/>
        <w:jc w:val="both"/>
        <w:rPr>
          <w:rFonts w:ascii="Times New Roman" w:eastAsia="Times New Roman" w:hAnsi="Times New Roman" w:cs="Times New Roman"/>
          <w:b/>
          <w:sz w:val="20"/>
          <w:szCs w:val="20"/>
        </w:rPr>
      </w:pPr>
    </w:p>
    <w:p w:rsidR="00FF4EB4" w:rsidRDefault="00276B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PALAVRAS-CHAVE</w:t>
      </w:r>
      <w:r>
        <w:rPr>
          <w:rFonts w:ascii="Times New Roman" w:eastAsia="Times New Roman" w:hAnsi="Times New Roman" w:cs="Times New Roman"/>
          <w:sz w:val="20"/>
          <w:szCs w:val="20"/>
        </w:rPr>
        <w:t>: Educação ambiental, ensino superior, meio ambiente.</w:t>
      </w:r>
    </w:p>
    <w:p w:rsidR="00FF4EB4" w:rsidRDefault="00FF4EB4">
      <w:pPr>
        <w:spacing w:after="0" w:line="240" w:lineRule="auto"/>
        <w:jc w:val="center"/>
        <w:rPr>
          <w:rFonts w:ascii="Times New Roman" w:eastAsia="Times New Roman" w:hAnsi="Times New Roman" w:cs="Times New Roman"/>
          <w:sz w:val="20"/>
          <w:szCs w:val="20"/>
        </w:rPr>
      </w:pPr>
    </w:p>
    <w:p w:rsidR="00730488" w:rsidRDefault="00730488">
      <w:pPr>
        <w:spacing w:after="0" w:line="240" w:lineRule="auto"/>
        <w:jc w:val="center"/>
        <w:rPr>
          <w:rFonts w:ascii="Times New Roman" w:eastAsia="Times New Roman" w:hAnsi="Times New Roman" w:cs="Times New Roman"/>
          <w:sz w:val="20"/>
          <w:szCs w:val="20"/>
        </w:rPr>
      </w:pPr>
    </w:p>
    <w:p w:rsidR="00730488" w:rsidRDefault="00730488">
      <w:pPr>
        <w:spacing w:after="0" w:line="240" w:lineRule="auto"/>
        <w:jc w:val="center"/>
        <w:rPr>
          <w:rFonts w:ascii="Times New Roman" w:eastAsia="Times New Roman" w:hAnsi="Times New Roman" w:cs="Times New Roman"/>
          <w:sz w:val="20"/>
          <w:szCs w:val="20"/>
        </w:rPr>
      </w:pPr>
    </w:p>
    <w:p w:rsidR="00730488" w:rsidRDefault="00730488">
      <w:pPr>
        <w:spacing w:after="0" w:line="240" w:lineRule="auto"/>
        <w:jc w:val="center"/>
        <w:rPr>
          <w:rFonts w:ascii="Times New Roman" w:eastAsia="Times New Roman" w:hAnsi="Times New Roman" w:cs="Times New Roman"/>
          <w:sz w:val="20"/>
          <w:szCs w:val="20"/>
        </w:rPr>
      </w:pPr>
    </w:p>
    <w:p w:rsidR="00730488" w:rsidRDefault="00730488">
      <w:pPr>
        <w:spacing w:after="0" w:line="240" w:lineRule="auto"/>
        <w:jc w:val="center"/>
        <w:rPr>
          <w:rFonts w:ascii="Times New Roman" w:eastAsia="Times New Roman" w:hAnsi="Times New Roman" w:cs="Times New Roman"/>
          <w:sz w:val="20"/>
          <w:szCs w:val="20"/>
        </w:rPr>
      </w:pPr>
    </w:p>
    <w:p w:rsidR="00730488" w:rsidRDefault="00730488">
      <w:pPr>
        <w:spacing w:after="0" w:line="240" w:lineRule="auto"/>
        <w:jc w:val="center"/>
        <w:rPr>
          <w:rFonts w:ascii="Times New Roman" w:eastAsia="Times New Roman" w:hAnsi="Times New Roman" w:cs="Times New Roman"/>
          <w:sz w:val="20"/>
          <w:szCs w:val="20"/>
        </w:rPr>
      </w:pPr>
    </w:p>
    <w:p w:rsidR="00730488" w:rsidRDefault="00730488">
      <w:pPr>
        <w:spacing w:after="0" w:line="240" w:lineRule="auto"/>
        <w:jc w:val="center"/>
        <w:rPr>
          <w:rFonts w:ascii="Times New Roman" w:eastAsia="Times New Roman" w:hAnsi="Times New Roman" w:cs="Times New Roman"/>
          <w:sz w:val="20"/>
          <w:szCs w:val="20"/>
        </w:rPr>
      </w:pPr>
    </w:p>
    <w:p w:rsidR="00FF4EB4" w:rsidRDefault="00FF4EB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2" w:name="_30j0zll" w:colFirst="0" w:colLast="0"/>
      <w:bookmarkStart w:id="3" w:name="_tvdwoaz2m1oa" w:colFirst="0" w:colLast="0"/>
      <w:bookmarkStart w:id="4" w:name="_qsslwbrm70km" w:colFirst="0" w:colLast="0"/>
      <w:bookmarkStart w:id="5" w:name="_53boert0m9gh" w:colFirst="0" w:colLast="0"/>
      <w:bookmarkStart w:id="6" w:name="_fasesr283tc" w:colFirst="0" w:colLast="0"/>
      <w:bookmarkEnd w:id="2"/>
      <w:bookmarkEnd w:id="3"/>
      <w:bookmarkEnd w:id="4"/>
      <w:bookmarkEnd w:id="5"/>
      <w:bookmarkEnd w:id="6"/>
    </w:p>
    <w:p w:rsidR="00FF4EB4" w:rsidRPr="00755E47" w:rsidRDefault="00276B2E" w:rsidP="00755E47">
      <w:pPr>
        <w:pStyle w:val="PargrafodaLista"/>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755E47">
        <w:rPr>
          <w:rFonts w:ascii="Times New Roman" w:eastAsia="Times New Roman" w:hAnsi="Times New Roman" w:cs="Times New Roman"/>
          <w:b/>
          <w:color w:val="000000"/>
          <w:sz w:val="24"/>
          <w:szCs w:val="24"/>
        </w:rPr>
        <w:lastRenderedPageBreak/>
        <w:t>INTRODUÇÃO</w:t>
      </w:r>
    </w:p>
    <w:p w:rsidR="00755E47" w:rsidRPr="00755E47" w:rsidRDefault="00755E47" w:rsidP="00755E47">
      <w:pPr>
        <w:pStyle w:val="PargrafodaLista"/>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rsidR="00FF4EB4" w:rsidRDefault="00276B2E" w:rsidP="00730488">
      <w:pPr>
        <w:spacing w:before="24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artigo aponta os resultados de uma pesquisa sobre a educação ambiental no ensino superior. A problematização foi norteada pela importância de ensinar a jovens e adultos a educação ambiental na graduação, </w:t>
      </w:r>
      <w:r w:rsidR="00755E47">
        <w:rPr>
          <w:rFonts w:ascii="Times New Roman" w:eastAsia="Times New Roman" w:hAnsi="Times New Roman" w:cs="Times New Roman"/>
          <w:sz w:val="24"/>
          <w:szCs w:val="24"/>
        </w:rPr>
        <w:t>bem como</w:t>
      </w:r>
      <w:r w:rsidR="00D85B5E">
        <w:rPr>
          <w:rStyle w:val="Refdecomentrio"/>
        </w:rPr>
        <w:t xml:space="preserve"> </w:t>
      </w:r>
      <w:r>
        <w:rPr>
          <w:rFonts w:ascii="Times New Roman" w:eastAsia="Times New Roman" w:hAnsi="Times New Roman" w:cs="Times New Roman"/>
          <w:sz w:val="24"/>
          <w:szCs w:val="24"/>
        </w:rPr>
        <w:t>os métodos poderiam ser utilizados para inserir novos valores ambientais para os acadêmicos.</w:t>
      </w:r>
    </w:p>
    <w:p w:rsidR="00FF4EB4" w:rsidRDefault="00276B2E" w:rsidP="00730488">
      <w:pPr>
        <w:spacing w:before="24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vista disso, optou-se pela metodologia de pesquisa bibliográfica com enfoque dialético, com a elaboração de fichamentos e com base em considerações teóricas de autores como </w:t>
      </w:r>
      <w:proofErr w:type="spellStart"/>
      <w:r>
        <w:rPr>
          <w:rFonts w:ascii="Times New Roman" w:eastAsia="Times New Roman" w:hAnsi="Times New Roman" w:cs="Times New Roman"/>
          <w:sz w:val="24"/>
          <w:szCs w:val="24"/>
        </w:rPr>
        <w:t>Arana</w:t>
      </w:r>
      <w:proofErr w:type="spellEnd"/>
      <w:r>
        <w:rPr>
          <w:rFonts w:ascii="Times New Roman" w:eastAsia="Times New Roman" w:hAnsi="Times New Roman" w:cs="Times New Roman"/>
          <w:sz w:val="24"/>
          <w:szCs w:val="24"/>
        </w:rPr>
        <w:t xml:space="preserve"> e Bizarro (2016), </w:t>
      </w:r>
      <w:r>
        <w:rPr>
          <w:rFonts w:ascii="Times New Roman" w:eastAsia="Times New Roman" w:hAnsi="Times New Roman" w:cs="Times New Roman"/>
          <w:sz w:val="24"/>
          <w:szCs w:val="24"/>
          <w:highlight w:val="white"/>
        </w:rPr>
        <w:t>Dias (2003)</w:t>
      </w:r>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highlight w:val="white"/>
        </w:rPr>
        <w:t>Paiano</w:t>
      </w:r>
      <w:proofErr w:type="spellEnd"/>
      <w:r>
        <w:rPr>
          <w:rFonts w:ascii="Times New Roman" w:eastAsia="Times New Roman" w:hAnsi="Times New Roman" w:cs="Times New Roman"/>
          <w:sz w:val="24"/>
          <w:szCs w:val="24"/>
          <w:highlight w:val="white"/>
        </w:rPr>
        <w:t xml:space="preserve"> (2017)</w:t>
      </w:r>
      <w:r>
        <w:rPr>
          <w:rFonts w:ascii="Times New Roman" w:eastAsia="Times New Roman" w:hAnsi="Times New Roman" w:cs="Times New Roman"/>
          <w:sz w:val="24"/>
          <w:szCs w:val="24"/>
        </w:rPr>
        <w:t xml:space="preserve">. Além disso, a pesquisa evidenciou a legislação vigente, como </w:t>
      </w:r>
      <w:r w:rsidR="00DF531D">
        <w:rPr>
          <w:rFonts w:ascii="Times New Roman" w:eastAsia="Times New Roman" w:hAnsi="Times New Roman" w:cs="Times New Roman"/>
          <w:sz w:val="24"/>
          <w:szCs w:val="24"/>
        </w:rPr>
        <w:t>por exemplo,</w:t>
      </w:r>
      <w:r>
        <w:rPr>
          <w:rFonts w:ascii="Times New Roman" w:eastAsia="Times New Roman" w:hAnsi="Times New Roman" w:cs="Times New Roman"/>
          <w:sz w:val="24"/>
          <w:szCs w:val="24"/>
        </w:rPr>
        <w:t xml:space="preserve"> a Política Nacional de Meio Ambiente (1981), Política Nacional de Educação (1999) e a Constituição Federal (1988).</w:t>
      </w:r>
    </w:p>
    <w:p w:rsidR="00FF4EB4" w:rsidRDefault="00276B2E" w:rsidP="00730488">
      <w:pPr>
        <w:spacing w:before="24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proposta se justifica</w:t>
      </w:r>
      <w:r w:rsidR="00D85B5E">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ois é importante ensinar e conscientizar os adultos do valor da sustentabilidade, de preservar o meio ambiente, dos riscos causados pela degradação do meio ambiente, pelo consumo descontrolado dos recursos naturais e poluição da natureza. Porém, palestras de conscientização não seriam suficientes para moldar os valores e o comportamento destes adultos, a partir daí surge então a possibilidade de </w:t>
      </w:r>
      <w:proofErr w:type="gramStart"/>
      <w:r>
        <w:rPr>
          <w:rFonts w:ascii="Times New Roman" w:eastAsia="Times New Roman" w:hAnsi="Times New Roman" w:cs="Times New Roman"/>
          <w:sz w:val="24"/>
          <w:szCs w:val="24"/>
        </w:rPr>
        <w:t>implementar</w:t>
      </w:r>
      <w:proofErr w:type="gramEnd"/>
      <w:r>
        <w:rPr>
          <w:rFonts w:ascii="Times New Roman" w:eastAsia="Times New Roman" w:hAnsi="Times New Roman" w:cs="Times New Roman"/>
          <w:sz w:val="24"/>
          <w:szCs w:val="24"/>
        </w:rPr>
        <w:t xml:space="preserve"> uma disciplina e/ou uma atividade de extensão no contexto da educação ambiental nos cursos de ensino superior</w:t>
      </w:r>
      <w:r w:rsidR="00D85B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tanto em instituições públicas quanto privadas. </w:t>
      </w:r>
    </w:p>
    <w:p w:rsidR="00FF4EB4" w:rsidRDefault="00276B2E" w:rsidP="00730488">
      <w:pPr>
        <w:tabs>
          <w:tab w:val="left" w:pos="2410"/>
        </w:tabs>
        <w:spacing w:before="24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Hoje em dia as crianças têm educação ambiental nos colégios, porém neste período de transição entre o ensino fundamental, médio e superior estes conhecimentos vão se perdendo, portanto estes projetos na graduação seriam capazes de proporcionar aos acadêmicos além do contato com o ensino teórico, também a participação em práticas que moldam e criam novos valores em relação ao cuidado com o meio ambiente e incentivar sim o avanço tecnológico, no entanto de forma sustentável. </w:t>
      </w:r>
    </w:p>
    <w:p w:rsidR="00FF4EB4" w:rsidRDefault="00FF4EB4" w:rsidP="00730488">
      <w:pPr>
        <w:spacing w:before="240" w:line="360" w:lineRule="auto"/>
        <w:ind w:firstLine="567"/>
        <w:jc w:val="both"/>
        <w:rPr>
          <w:rFonts w:ascii="Times New Roman" w:eastAsia="Times New Roman" w:hAnsi="Times New Roman" w:cs="Times New Roman"/>
          <w:sz w:val="24"/>
          <w:szCs w:val="24"/>
        </w:rPr>
      </w:pPr>
      <w:bookmarkStart w:id="7" w:name="_1fob9te" w:colFirst="0" w:colLast="0"/>
      <w:bookmarkEnd w:id="7"/>
    </w:p>
    <w:p w:rsidR="00FF4EB4" w:rsidRDefault="00FF4EB4" w:rsidP="00730488">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bookmarkStart w:id="8" w:name="_lhn7gbs4trgb" w:colFirst="0" w:colLast="0"/>
      <w:bookmarkStart w:id="9" w:name="_2rn14nlgf1y9" w:colFirst="0" w:colLast="0"/>
      <w:bookmarkStart w:id="10" w:name="_1vyefpu7yy7i" w:colFirst="0" w:colLast="0"/>
      <w:bookmarkEnd w:id="8"/>
      <w:bookmarkEnd w:id="9"/>
      <w:bookmarkEnd w:id="10"/>
    </w:p>
    <w:p w:rsidR="00730488" w:rsidRDefault="00730488" w:rsidP="00730488">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p>
    <w:p w:rsidR="00FF4EB4" w:rsidRDefault="00276B2E" w:rsidP="00730488">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FUNDAMENTAÇÃO TEÓRICA</w:t>
      </w:r>
    </w:p>
    <w:p w:rsidR="00FF4EB4" w:rsidRDefault="00FF4EB4" w:rsidP="00730488">
      <w:pPr>
        <w:spacing w:before="240" w:line="360" w:lineRule="auto"/>
        <w:ind w:firstLine="567"/>
        <w:jc w:val="both"/>
        <w:rPr>
          <w:rFonts w:ascii="Times New Roman" w:eastAsia="Times New Roman" w:hAnsi="Times New Roman" w:cs="Times New Roman"/>
          <w:sz w:val="24"/>
          <w:szCs w:val="24"/>
        </w:rPr>
      </w:pPr>
    </w:p>
    <w:p w:rsidR="00FF4EB4" w:rsidRDefault="00276B2E" w:rsidP="00730488">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adentrarmos no assunto é importante mencionar o que a constituição e as leis nos dizem a respeito da inserção da Educação Ambiental (EA) no ensino brasileiro. </w:t>
      </w:r>
    </w:p>
    <w:p w:rsidR="00FF4EB4" w:rsidRDefault="00276B2E" w:rsidP="0073048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Observa-se que na Política Nacional de Meio Ambiente (1981) - Art. 2º, inciso X, da Lei 6938 de 1981 e na Constituiçã</w:t>
      </w:r>
      <w:r w:rsidR="00DF531D">
        <w:rPr>
          <w:rFonts w:ascii="Times New Roman" w:eastAsia="Times New Roman" w:hAnsi="Times New Roman" w:cs="Times New Roman"/>
          <w:sz w:val="24"/>
          <w:szCs w:val="24"/>
        </w:rPr>
        <w:t xml:space="preserve">o Federal (1988) - Capítulo VI </w:t>
      </w:r>
      <w:r>
        <w:rPr>
          <w:rFonts w:ascii="Times New Roman" w:eastAsia="Times New Roman" w:hAnsi="Times New Roman" w:cs="Times New Roman"/>
          <w:sz w:val="24"/>
          <w:szCs w:val="24"/>
        </w:rPr>
        <w:t xml:space="preserve">(Art. 225, caput - § </w:t>
      </w:r>
      <w:r w:rsidR="00DF531D">
        <w:rPr>
          <w:rFonts w:ascii="Times New Roman" w:eastAsia="Times New Roman" w:hAnsi="Times New Roman" w:cs="Times New Roman"/>
          <w:sz w:val="24"/>
          <w:szCs w:val="24"/>
        </w:rPr>
        <w:t xml:space="preserve">1º, </w:t>
      </w:r>
      <w:r>
        <w:rPr>
          <w:rFonts w:ascii="Times New Roman" w:eastAsia="Times New Roman" w:hAnsi="Times New Roman" w:cs="Times New Roman"/>
          <w:sz w:val="24"/>
          <w:szCs w:val="24"/>
        </w:rPr>
        <w:t xml:space="preserve">inciso </w:t>
      </w:r>
      <w:proofErr w:type="gramStart"/>
      <w:r>
        <w:rPr>
          <w:rFonts w:ascii="Times New Roman" w:eastAsia="Times New Roman" w:hAnsi="Times New Roman" w:cs="Times New Roman"/>
          <w:sz w:val="24"/>
          <w:szCs w:val="24"/>
        </w:rPr>
        <w:t>VI</w:t>
      </w:r>
      <w:proofErr w:type="gramEnd"/>
      <w:r>
        <w:rPr>
          <w:rFonts w:ascii="Times New Roman" w:eastAsia="Times New Roman" w:hAnsi="Times New Roman" w:cs="Times New Roman"/>
          <w:sz w:val="24"/>
          <w:szCs w:val="24"/>
        </w:rPr>
        <w:t>) estão dedicados ao meio ambiente e a educação ambiental.</w:t>
      </w:r>
    </w:p>
    <w:p w:rsidR="00755E47" w:rsidRDefault="00276B2E" w:rsidP="00730488">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constituição prevê no Art. 225 que: </w:t>
      </w:r>
    </w:p>
    <w:p w:rsidR="00B42B49" w:rsidRDefault="00276B2E" w:rsidP="00730488">
      <w:pPr>
        <w:spacing w:before="240" w:line="240" w:lineRule="auto"/>
        <w:ind w:left="2268"/>
        <w:jc w:val="both"/>
        <w:rPr>
          <w:rFonts w:ascii="Times New Roman" w:eastAsia="Times New Roman" w:hAnsi="Times New Roman" w:cs="Times New Roman"/>
          <w:sz w:val="24"/>
          <w:szCs w:val="24"/>
          <w:highlight w:val="white"/>
        </w:rPr>
      </w:pPr>
      <w:r w:rsidRPr="00755E47">
        <w:rPr>
          <w:rFonts w:ascii="Times New Roman" w:eastAsia="Times New Roman" w:hAnsi="Times New Roman" w:cs="Times New Roman"/>
        </w:rPr>
        <w:t xml:space="preserve">Todos têm direito ao meio ambiente ecologicamente equilibrado, bem de uso comum do povo e essencial à sadia qualidade de vida, impondo-se ao Poder Público e à coletividade o dever de defendê-lo e preservá-lo para </w:t>
      </w:r>
      <w:proofErr w:type="gramStart"/>
      <w:r w:rsidRPr="00755E47">
        <w:rPr>
          <w:rFonts w:ascii="Times New Roman" w:eastAsia="Times New Roman" w:hAnsi="Times New Roman" w:cs="Times New Roman"/>
        </w:rPr>
        <w:t>as presentes</w:t>
      </w:r>
      <w:proofErr w:type="gramEnd"/>
      <w:r w:rsidRPr="00755E47">
        <w:rPr>
          <w:rFonts w:ascii="Times New Roman" w:eastAsia="Times New Roman" w:hAnsi="Times New Roman" w:cs="Times New Roman"/>
        </w:rPr>
        <w:t xml:space="preserve"> e futuras gerações. </w:t>
      </w:r>
      <w:proofErr w:type="gramStart"/>
      <w:r w:rsidRPr="00755E47">
        <w:rPr>
          <w:rFonts w:ascii="Times New Roman" w:eastAsia="Times New Roman" w:hAnsi="Times New Roman" w:cs="Times New Roman"/>
        </w:rPr>
        <w:t>Para assegurar a efetividade desse direito incumbe ao Poder Público: promover a EA em todos os níveis de ensino e a conscientização pública para a preservação do meio ambiente.”</w:t>
      </w:r>
      <w:proofErr w:type="gramEnd"/>
      <w:r w:rsidRPr="00755E47">
        <w:rPr>
          <w:rFonts w:ascii="Times New Roman" w:eastAsia="Times New Roman" w:hAnsi="Times New Roman" w:cs="Times New Roman"/>
        </w:rPr>
        <w:t xml:space="preserve"> (§ 1º,inciso VI) (BRASIL, 1988, p.170).</w:t>
      </w:r>
    </w:p>
    <w:p w:rsidR="00FF4EB4" w:rsidRDefault="00276B2E" w:rsidP="00730488">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EA é de extrema importância para que todos na sociedade tenham conhecimento das atividades que causam risco ao ambiente e juntamente com as formas de prevenção e de reparação aos danos causados, pois com a população conscientizada e educada serão reduzidas as medidas de reparação do meio ambiente, pelo fato de que haverá menos degradação.</w:t>
      </w:r>
    </w:p>
    <w:p w:rsidR="00FF4EB4" w:rsidRDefault="00276B2E" w:rsidP="0073048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Brasil o que impulsionou o início da EA foi a Lei 6.938 de 1981 - Art. 2º, inciso X da Política Nacional de Meio Ambiente (PNMA), a mesma diz que os seguintes princípios devem ser seguidos: “Educação ambiental a todos os níveis de ensino, inclusive a educação da comunidade, objetivando capacitá-la para participação ativa na defesa do meio ambiente.” (BRASIL, 1981, p.1/6). </w:t>
      </w:r>
    </w:p>
    <w:p w:rsidR="00B42B49" w:rsidRPr="00730488" w:rsidRDefault="00276B2E" w:rsidP="0073048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Lei nº 9.795, de 27 de abril de 1999 - Política Nacional de Educação Ambiental (PNEA), no seu CAPÍTULO I DA EDUCAÇÃO AMBIENTAL: Art. 1º está disposto o conceito da EA: </w:t>
      </w:r>
    </w:p>
    <w:p w:rsidR="00FF4EB4" w:rsidRPr="00A50F44" w:rsidRDefault="00276B2E" w:rsidP="00730488">
      <w:pPr>
        <w:spacing w:before="240" w:line="240" w:lineRule="auto"/>
        <w:ind w:left="2267"/>
        <w:jc w:val="both"/>
        <w:rPr>
          <w:rFonts w:ascii="Times New Roman" w:eastAsia="Times New Roman" w:hAnsi="Times New Roman" w:cs="Times New Roman"/>
        </w:rPr>
      </w:pPr>
      <w:r w:rsidRPr="00A50F44">
        <w:rPr>
          <w:rFonts w:ascii="Times New Roman" w:eastAsia="Times New Roman" w:hAnsi="Times New Roman" w:cs="Times New Roman"/>
        </w:rPr>
        <w:t xml:space="preserve">“Entendem-se por educação ambiental os processos por meio dos quais o indivíduo e a coletividade constroem valores sociais, conhecimentos, habilidades, atitudes e competências voltadas para a conservação do meio ambiente, bem de uso comum do povo, essencial à sadia qualidade de vida e sua sustentabilidade”. (BRASIL, 1999, p.1/5). </w:t>
      </w:r>
    </w:p>
    <w:p w:rsidR="00FF4EB4" w:rsidRDefault="00276B2E" w:rsidP="00730488">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Art. 2º evidencia a importância da EA: “A educação ambiental é um componente essencial e permanente da educação nacional, devendo estar presente, de forma articulada, em todos os níveis e modalidades do processo educativo, em caráter formal e não</w:t>
      </w:r>
      <w:r w:rsidR="00A50F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formal”. (BRASIL, 1999, p.1/5). </w:t>
      </w:r>
    </w:p>
    <w:p w:rsidR="00FF4EB4" w:rsidRDefault="00276B2E" w:rsidP="00730488">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Art. 3º da lei remete aos art. 205 e 225 da Constituição Federal, manifestando o direito que todos os níveis de ensino </w:t>
      </w:r>
      <w:r w:rsidR="00A50F44">
        <w:rPr>
          <w:rFonts w:ascii="Times New Roman" w:eastAsia="Times New Roman" w:hAnsi="Times New Roman" w:cs="Times New Roman"/>
          <w:sz w:val="24"/>
          <w:szCs w:val="24"/>
        </w:rPr>
        <w:t>têm</w:t>
      </w:r>
      <w:r>
        <w:rPr>
          <w:rFonts w:ascii="Times New Roman" w:eastAsia="Times New Roman" w:hAnsi="Times New Roman" w:cs="Times New Roman"/>
          <w:sz w:val="24"/>
          <w:szCs w:val="24"/>
        </w:rPr>
        <w:t xml:space="preserve"> à EA. (BRASIL, 1999, p.1/5).</w:t>
      </w:r>
    </w:p>
    <w:p w:rsidR="00FF4EB4" w:rsidRDefault="00276B2E" w:rsidP="0073048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Lei no 9.394, de 20 de dezembro de 1996, de Diretrizes e Bases da Educação Nacional (LDB), assegura que a “Educação Superior deve desenvolver o entendimento do ser humano e do meio em que vive; que a Educação tem, como uma de suas finalidades, a preparação para o exercício da cidadania;” (BRASIL, 1996, p.1/7).</w:t>
      </w:r>
    </w:p>
    <w:p w:rsidR="00DF531D" w:rsidRDefault="00276B2E" w:rsidP="0073048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Programa Nacional de Educação Ambiental (PRONEA), com a iniciativa da Presidência da República em dezembro de 1994 foi instituída através da aprovação da Exposição de Motivos Interministerial n° 002/94, e compartilhada pelo Ministério do Meio Ambiente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Ministério do Meio Ambiente, dos Recursos Hídricos e da Amazônia Legal e pelo Ministério da Educação e do Desporto, com as parcerias do Ministério da Cultura e do Ministério da Ciência e Tecnologia.  (PRONEA, 2005, p</w:t>
      </w:r>
      <w:r w:rsidR="00DF5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p>
    <w:p w:rsidR="00FF4EB4" w:rsidRPr="00DF531D" w:rsidRDefault="00276B2E" w:rsidP="00730488">
      <w:pPr>
        <w:spacing w:before="240" w:line="240" w:lineRule="auto"/>
        <w:ind w:left="2268"/>
        <w:jc w:val="both"/>
        <w:rPr>
          <w:rFonts w:ascii="Times New Roman" w:eastAsia="Times New Roman" w:hAnsi="Times New Roman" w:cs="Times New Roman"/>
          <w:szCs w:val="20"/>
        </w:rPr>
      </w:pPr>
      <w:r w:rsidRPr="00DF531D">
        <w:rPr>
          <w:rFonts w:ascii="Times New Roman" w:eastAsia="Times New Roman" w:hAnsi="Times New Roman" w:cs="Times New Roman"/>
          <w:szCs w:val="20"/>
        </w:rPr>
        <w:t xml:space="preserve">O PRONEA previu três componentes: (a) capacitação de gestores e educadores, (b) desenvolvimento de ações educativas, e (c) desenvolvimento de instrumentos e metodologias, contemplando sete linhas de ação: </w:t>
      </w:r>
    </w:p>
    <w:p w:rsidR="00FF4EB4" w:rsidRPr="00DF531D" w:rsidRDefault="00276B2E" w:rsidP="00730488">
      <w:pPr>
        <w:spacing w:before="240" w:line="240" w:lineRule="auto"/>
        <w:ind w:left="2268"/>
        <w:jc w:val="both"/>
        <w:rPr>
          <w:rFonts w:ascii="Times New Roman" w:eastAsia="Times New Roman" w:hAnsi="Times New Roman" w:cs="Times New Roman"/>
          <w:szCs w:val="20"/>
        </w:rPr>
      </w:pPr>
      <w:r w:rsidRPr="00DF531D">
        <w:rPr>
          <w:rFonts w:ascii="Times New Roman" w:eastAsia="Times New Roman" w:hAnsi="Times New Roman" w:cs="Times New Roman"/>
          <w:szCs w:val="20"/>
        </w:rPr>
        <w:t xml:space="preserve">• Educação ambiental por meio do ensino formal. </w:t>
      </w:r>
    </w:p>
    <w:p w:rsidR="00FF4EB4" w:rsidRPr="00DF531D" w:rsidRDefault="00276B2E" w:rsidP="00730488">
      <w:pPr>
        <w:spacing w:before="240" w:line="240" w:lineRule="auto"/>
        <w:ind w:left="2268"/>
        <w:jc w:val="both"/>
        <w:rPr>
          <w:rFonts w:ascii="Times New Roman" w:eastAsia="Times New Roman" w:hAnsi="Times New Roman" w:cs="Times New Roman"/>
          <w:szCs w:val="20"/>
        </w:rPr>
      </w:pPr>
      <w:r w:rsidRPr="00DF531D">
        <w:rPr>
          <w:rFonts w:ascii="Times New Roman" w:eastAsia="Times New Roman" w:hAnsi="Times New Roman" w:cs="Times New Roman"/>
          <w:szCs w:val="20"/>
        </w:rPr>
        <w:t xml:space="preserve">• Educação no processo de gestão ambiental. </w:t>
      </w:r>
    </w:p>
    <w:p w:rsidR="00FF4EB4" w:rsidRPr="00DF531D" w:rsidRDefault="00276B2E" w:rsidP="00730488">
      <w:pPr>
        <w:spacing w:before="240" w:line="240" w:lineRule="auto"/>
        <w:ind w:left="2268"/>
        <w:jc w:val="both"/>
        <w:rPr>
          <w:rFonts w:ascii="Times New Roman" w:eastAsia="Times New Roman" w:hAnsi="Times New Roman" w:cs="Times New Roman"/>
          <w:szCs w:val="20"/>
        </w:rPr>
      </w:pPr>
      <w:r w:rsidRPr="00DF531D">
        <w:rPr>
          <w:rFonts w:ascii="Times New Roman" w:eastAsia="Times New Roman" w:hAnsi="Times New Roman" w:cs="Times New Roman"/>
          <w:szCs w:val="20"/>
        </w:rPr>
        <w:t xml:space="preserve">• Campanhas de educação ambiental para usuários de recursos naturais. </w:t>
      </w:r>
    </w:p>
    <w:p w:rsidR="00FF4EB4" w:rsidRPr="00DF531D" w:rsidRDefault="00276B2E" w:rsidP="00730488">
      <w:pPr>
        <w:spacing w:before="240" w:line="240" w:lineRule="auto"/>
        <w:ind w:left="2268"/>
        <w:jc w:val="both"/>
        <w:rPr>
          <w:rFonts w:ascii="Times New Roman" w:eastAsia="Times New Roman" w:hAnsi="Times New Roman" w:cs="Times New Roman"/>
          <w:szCs w:val="20"/>
        </w:rPr>
      </w:pPr>
      <w:r w:rsidRPr="00DF531D">
        <w:rPr>
          <w:rFonts w:ascii="Times New Roman" w:eastAsia="Times New Roman" w:hAnsi="Times New Roman" w:cs="Times New Roman"/>
          <w:szCs w:val="20"/>
        </w:rPr>
        <w:t xml:space="preserve">• Cooperação com meios de comunicação e comunicadores sociais. </w:t>
      </w:r>
    </w:p>
    <w:p w:rsidR="00FF4EB4" w:rsidRPr="00DF531D" w:rsidRDefault="00276B2E" w:rsidP="00730488">
      <w:pPr>
        <w:spacing w:before="240" w:line="240" w:lineRule="auto"/>
        <w:ind w:left="2268"/>
        <w:jc w:val="both"/>
        <w:rPr>
          <w:rFonts w:ascii="Times New Roman" w:eastAsia="Times New Roman" w:hAnsi="Times New Roman" w:cs="Times New Roman"/>
          <w:szCs w:val="20"/>
        </w:rPr>
      </w:pPr>
      <w:r w:rsidRPr="00DF531D">
        <w:rPr>
          <w:rFonts w:ascii="Times New Roman" w:eastAsia="Times New Roman" w:hAnsi="Times New Roman" w:cs="Times New Roman"/>
          <w:szCs w:val="20"/>
        </w:rPr>
        <w:t xml:space="preserve">• Articulação e integração comunitária. </w:t>
      </w:r>
    </w:p>
    <w:p w:rsidR="00FF4EB4" w:rsidRPr="00DF531D" w:rsidRDefault="00276B2E" w:rsidP="00730488">
      <w:pPr>
        <w:spacing w:before="240" w:line="240" w:lineRule="auto"/>
        <w:ind w:left="2268"/>
        <w:jc w:val="both"/>
        <w:rPr>
          <w:rFonts w:ascii="Times New Roman" w:eastAsia="Times New Roman" w:hAnsi="Times New Roman" w:cs="Times New Roman"/>
          <w:szCs w:val="20"/>
        </w:rPr>
      </w:pPr>
      <w:r w:rsidRPr="00DF531D">
        <w:rPr>
          <w:rFonts w:ascii="Times New Roman" w:eastAsia="Times New Roman" w:hAnsi="Times New Roman" w:cs="Times New Roman"/>
          <w:szCs w:val="20"/>
        </w:rPr>
        <w:t xml:space="preserve">• Articulação </w:t>
      </w:r>
      <w:proofErr w:type="spellStart"/>
      <w:r w:rsidRPr="00DF531D">
        <w:rPr>
          <w:rFonts w:ascii="Times New Roman" w:eastAsia="Times New Roman" w:hAnsi="Times New Roman" w:cs="Times New Roman"/>
          <w:szCs w:val="20"/>
        </w:rPr>
        <w:t>intra</w:t>
      </w:r>
      <w:proofErr w:type="spellEnd"/>
      <w:r w:rsidRPr="00DF531D">
        <w:rPr>
          <w:rFonts w:ascii="Times New Roman" w:eastAsia="Times New Roman" w:hAnsi="Times New Roman" w:cs="Times New Roman"/>
          <w:szCs w:val="20"/>
        </w:rPr>
        <w:t xml:space="preserve"> e interinstitucional. </w:t>
      </w:r>
    </w:p>
    <w:p w:rsidR="00FF4EB4" w:rsidRDefault="00276B2E" w:rsidP="00730488">
      <w:pPr>
        <w:spacing w:before="240" w:line="240" w:lineRule="auto"/>
        <w:ind w:left="2268"/>
        <w:jc w:val="both"/>
        <w:rPr>
          <w:rFonts w:ascii="Times New Roman" w:eastAsia="Times New Roman" w:hAnsi="Times New Roman" w:cs="Times New Roman"/>
          <w:szCs w:val="20"/>
        </w:rPr>
      </w:pPr>
      <w:r w:rsidRPr="00DF531D">
        <w:rPr>
          <w:rFonts w:ascii="Times New Roman" w:eastAsia="Times New Roman" w:hAnsi="Times New Roman" w:cs="Times New Roman"/>
          <w:szCs w:val="20"/>
        </w:rPr>
        <w:t>• Rede de centros especializados em educaçã</w:t>
      </w:r>
      <w:r w:rsidR="00A50F44" w:rsidRPr="00DF531D">
        <w:rPr>
          <w:rFonts w:ascii="Times New Roman" w:eastAsia="Times New Roman" w:hAnsi="Times New Roman" w:cs="Times New Roman"/>
          <w:szCs w:val="20"/>
        </w:rPr>
        <w:t>o ambiental em todos os estados</w:t>
      </w:r>
      <w:r w:rsidRPr="00DF531D">
        <w:rPr>
          <w:rFonts w:ascii="Times New Roman" w:eastAsia="Times New Roman" w:hAnsi="Times New Roman" w:cs="Times New Roman"/>
          <w:szCs w:val="20"/>
        </w:rPr>
        <w:t>. (PRONEA, 2005, p</w:t>
      </w:r>
      <w:r w:rsidR="00DF531D">
        <w:rPr>
          <w:rFonts w:ascii="Times New Roman" w:eastAsia="Times New Roman" w:hAnsi="Times New Roman" w:cs="Times New Roman"/>
          <w:szCs w:val="20"/>
        </w:rPr>
        <w:t xml:space="preserve">. </w:t>
      </w:r>
      <w:r w:rsidRPr="00DF531D">
        <w:rPr>
          <w:rFonts w:ascii="Times New Roman" w:eastAsia="Times New Roman" w:hAnsi="Times New Roman" w:cs="Times New Roman"/>
          <w:szCs w:val="20"/>
        </w:rPr>
        <w:t>25).</w:t>
      </w:r>
    </w:p>
    <w:p w:rsidR="00DF531D" w:rsidRPr="00DF531D" w:rsidRDefault="00DF531D" w:rsidP="00730488">
      <w:pPr>
        <w:spacing w:before="240" w:line="240" w:lineRule="auto"/>
        <w:ind w:left="2268"/>
        <w:jc w:val="both"/>
        <w:rPr>
          <w:rFonts w:ascii="Times New Roman" w:eastAsia="Times New Roman" w:hAnsi="Times New Roman" w:cs="Times New Roman"/>
          <w:szCs w:val="20"/>
        </w:rPr>
      </w:pPr>
    </w:p>
    <w:p w:rsidR="00FF4EB4" w:rsidRDefault="00276B2E" w:rsidP="0073048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Alguns autores evidenciaram a necessidade das leis e regulamentações em favor da EA, como </w:t>
      </w:r>
      <w:r w:rsidR="005206F2">
        <w:rPr>
          <w:rFonts w:ascii="Times New Roman" w:eastAsia="Times New Roman" w:hAnsi="Times New Roman" w:cs="Times New Roman"/>
          <w:sz w:val="24"/>
          <w:szCs w:val="24"/>
        </w:rPr>
        <w:t>por exemplo,</w:t>
      </w:r>
      <w:r>
        <w:rPr>
          <w:rFonts w:ascii="Times New Roman" w:eastAsia="Times New Roman" w:hAnsi="Times New Roman" w:cs="Times New Roman"/>
          <w:sz w:val="24"/>
          <w:szCs w:val="24"/>
        </w:rPr>
        <w:t xml:space="preserve"> Santos e Silva (2017), eles afirmaram que o planeta sofre com o efeito da interferência do homem, causando vários problemas ambientais, devido ao desgaste dos recursos naturais, surge a partir daí a necessidade das políticas públicas para a promoção da preservação ambiental. (SANTOS E SILVA, 2017). Complementa </w:t>
      </w:r>
      <w:proofErr w:type="spellStart"/>
      <w:r>
        <w:rPr>
          <w:rFonts w:ascii="Times New Roman" w:eastAsia="Times New Roman" w:hAnsi="Times New Roman" w:cs="Times New Roman"/>
          <w:sz w:val="24"/>
          <w:szCs w:val="24"/>
        </w:rPr>
        <w:t>Escouto</w:t>
      </w:r>
      <w:proofErr w:type="spellEnd"/>
      <w:r>
        <w:rPr>
          <w:rFonts w:ascii="Times New Roman" w:eastAsia="Times New Roman" w:hAnsi="Times New Roman" w:cs="Times New Roman"/>
          <w:sz w:val="24"/>
          <w:szCs w:val="24"/>
        </w:rPr>
        <w:t xml:space="preserve"> (2016) quando diz que, para a sociedade poder solucionar os problemas ambientais é necessária a EA, moldando os valores éticos da sociedade para com os recursos naturais e suas a</w:t>
      </w:r>
      <w:r w:rsidR="00FF348B">
        <w:rPr>
          <w:rFonts w:ascii="Times New Roman" w:eastAsia="Times New Roman" w:hAnsi="Times New Roman" w:cs="Times New Roman"/>
          <w:sz w:val="24"/>
          <w:szCs w:val="24"/>
        </w:rPr>
        <w:t>titudes, promovendo à sustentabilidade, atribuindo á EA a função</w:t>
      </w:r>
      <w:r>
        <w:rPr>
          <w:rFonts w:ascii="Times New Roman" w:eastAsia="Times New Roman" w:hAnsi="Times New Roman" w:cs="Times New Roman"/>
          <w:sz w:val="24"/>
          <w:szCs w:val="24"/>
        </w:rPr>
        <w:t xml:space="preserve"> de promover tra</w:t>
      </w:r>
      <w:r w:rsidR="00DF531D">
        <w:rPr>
          <w:rFonts w:ascii="Times New Roman" w:eastAsia="Times New Roman" w:hAnsi="Times New Roman" w:cs="Times New Roman"/>
          <w:sz w:val="24"/>
          <w:szCs w:val="24"/>
        </w:rPr>
        <w:t>nsformações na sociedade, sendo</w:t>
      </w:r>
      <w:r>
        <w:rPr>
          <w:rFonts w:ascii="Times New Roman" w:eastAsia="Times New Roman" w:hAnsi="Times New Roman" w:cs="Times New Roman"/>
          <w:sz w:val="24"/>
          <w:szCs w:val="24"/>
        </w:rPr>
        <w:t xml:space="preserve"> ela um instrumento que muda a cultura e a maneira de ver o mundo no qual vivemos. (ESCOUTO, 2016).</w:t>
      </w:r>
    </w:p>
    <w:p w:rsidR="00FF4EB4" w:rsidRDefault="00276B2E" w:rsidP="00730488">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Conforme </w:t>
      </w:r>
      <w:r>
        <w:rPr>
          <w:rFonts w:ascii="Times New Roman" w:eastAsia="Times New Roman" w:hAnsi="Times New Roman" w:cs="Times New Roman"/>
          <w:sz w:val="24"/>
          <w:szCs w:val="24"/>
          <w:highlight w:val="white"/>
        </w:rPr>
        <w:t xml:space="preserve">Batista e Ramos (2015), no fim do século passado e início deste os problemas voltados ao meio ambiente se intensificaram, sendo mais percebidos a partir de 1960. Já no início dos anos 90 o Brasil progrediu no processo de institucionalização da EA. Tendo em vista a necessidade deste avanço da mesma, surge </w:t>
      </w:r>
      <w:r w:rsidR="005206F2">
        <w:rPr>
          <w:rFonts w:ascii="Times New Roman" w:eastAsia="Times New Roman" w:hAnsi="Times New Roman" w:cs="Times New Roman"/>
          <w:sz w:val="24"/>
          <w:szCs w:val="24"/>
          <w:highlight w:val="white"/>
        </w:rPr>
        <w:t>à</w:t>
      </w:r>
      <w:r>
        <w:rPr>
          <w:rFonts w:ascii="Times New Roman" w:eastAsia="Times New Roman" w:hAnsi="Times New Roman" w:cs="Times New Roman"/>
          <w:sz w:val="24"/>
          <w:szCs w:val="24"/>
          <w:highlight w:val="white"/>
        </w:rPr>
        <w:t xml:space="preserve"> imposição de “práticas interdisciplinares”, em contrapartida, existem obstáculos para que esta possa se concretizar formalmente na universidade. (BATISTA E RAMOS 2015)</w:t>
      </w:r>
    </w:p>
    <w:p w:rsidR="00FF4EB4" w:rsidRDefault="00276B2E" w:rsidP="00730488">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De acordo com a análise da importância da universidade elaborada por Rocha (2013), </w:t>
      </w:r>
    </w:p>
    <w:p w:rsidR="00B42B49" w:rsidRPr="00A50F44" w:rsidRDefault="00276B2E" w:rsidP="00730488">
      <w:pPr>
        <w:spacing w:before="240" w:line="240" w:lineRule="auto"/>
        <w:ind w:left="2267"/>
        <w:jc w:val="both"/>
        <w:rPr>
          <w:rFonts w:ascii="Times New Roman" w:eastAsia="Times New Roman" w:hAnsi="Times New Roman" w:cs="Times New Roman"/>
        </w:rPr>
      </w:pPr>
      <w:r w:rsidRPr="00A50F44">
        <w:rPr>
          <w:rFonts w:ascii="Times New Roman" w:eastAsia="Times New Roman" w:hAnsi="Times New Roman" w:cs="Times New Roman"/>
        </w:rPr>
        <w:t>As instituições de ensino superior são as mais importantes produtoras de conhecimentos na sociedade, por isso elas se tornam fundamentais na construção do “saber ambiental”; no pensar a “complexidade ambiental e no reconhecimento do mundo”; no processo de “aprender a aprender a complexidade ambiental”; “no pensar o não pensado” para a busca de alternativas para o enf</w:t>
      </w:r>
      <w:r w:rsidR="00FF348B">
        <w:rPr>
          <w:rFonts w:ascii="Times New Roman" w:eastAsia="Times New Roman" w:hAnsi="Times New Roman" w:cs="Times New Roman"/>
        </w:rPr>
        <w:t>rentamento da crise que vivemos</w:t>
      </w:r>
      <w:r w:rsidRPr="00A50F44">
        <w:rPr>
          <w:rFonts w:ascii="Times New Roman" w:eastAsia="Times New Roman" w:hAnsi="Times New Roman" w:cs="Times New Roman"/>
        </w:rPr>
        <w:t>. (ROCHA, 2013, p.18).</w:t>
      </w:r>
      <w:r w:rsidRPr="00A50F44">
        <w:rPr>
          <w:rFonts w:ascii="Times New Roman" w:eastAsia="Times New Roman" w:hAnsi="Times New Roman" w:cs="Times New Roman"/>
        </w:rPr>
        <w:tab/>
      </w:r>
    </w:p>
    <w:p w:rsidR="00FF4EB4" w:rsidRDefault="00B42B49" w:rsidP="0073048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76B2E">
        <w:rPr>
          <w:rFonts w:ascii="Times New Roman" w:eastAsia="Times New Roman" w:hAnsi="Times New Roman" w:cs="Times New Roman"/>
          <w:sz w:val="24"/>
          <w:szCs w:val="24"/>
        </w:rPr>
        <w:t xml:space="preserve">E a partir disso é atribuído às instituições de ensino superior (IES) o comprometimento com formação de pessoas mais justas, conscientes, que compreendam a realidade do meio ambiente em que vivem e interfiram para a preservação e melhoria do mesmo, buscando por atitudes mais sustentáveis. Existe a necessidade do encaminhamento e o apoio das universidades, que independentemente de serem públicas ou privadas possuem o dever de apoiar e facilitar o trabalho dos docentes da área da EA. </w:t>
      </w:r>
    </w:p>
    <w:p w:rsidR="00FF4EB4" w:rsidRDefault="00276B2E" w:rsidP="0073048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Em relação às responsabilidades das IES </w:t>
      </w:r>
      <w:proofErr w:type="spellStart"/>
      <w:r>
        <w:rPr>
          <w:rFonts w:ascii="Times New Roman" w:eastAsia="Times New Roman" w:hAnsi="Times New Roman" w:cs="Times New Roman"/>
          <w:sz w:val="24"/>
          <w:szCs w:val="24"/>
        </w:rPr>
        <w:t>Arana</w:t>
      </w:r>
      <w:proofErr w:type="spellEnd"/>
      <w:r>
        <w:rPr>
          <w:rFonts w:ascii="Times New Roman" w:eastAsia="Times New Roman" w:hAnsi="Times New Roman" w:cs="Times New Roman"/>
          <w:sz w:val="24"/>
          <w:szCs w:val="24"/>
        </w:rPr>
        <w:t xml:space="preserve"> e Bizarro (2016) afirmam:</w:t>
      </w:r>
    </w:p>
    <w:p w:rsidR="00B42B49" w:rsidRDefault="00B42B49" w:rsidP="00730488">
      <w:pPr>
        <w:spacing w:before="240" w:line="360" w:lineRule="auto"/>
        <w:ind w:left="2267"/>
        <w:jc w:val="both"/>
        <w:rPr>
          <w:rFonts w:ascii="Times New Roman" w:eastAsia="Times New Roman" w:hAnsi="Times New Roman" w:cs="Times New Roman"/>
          <w:sz w:val="20"/>
          <w:szCs w:val="20"/>
        </w:rPr>
      </w:pPr>
    </w:p>
    <w:p w:rsidR="00FF4EB4" w:rsidRPr="00A50F44" w:rsidRDefault="00276B2E" w:rsidP="00730488">
      <w:pPr>
        <w:spacing w:before="240" w:line="240" w:lineRule="auto"/>
        <w:ind w:left="2267"/>
        <w:jc w:val="both"/>
        <w:rPr>
          <w:rFonts w:ascii="Times New Roman" w:eastAsia="Times New Roman" w:hAnsi="Times New Roman" w:cs="Times New Roman"/>
        </w:rPr>
      </w:pPr>
      <w:r w:rsidRPr="00A50F44">
        <w:rPr>
          <w:rFonts w:ascii="Times New Roman" w:eastAsia="Times New Roman" w:hAnsi="Times New Roman" w:cs="Times New Roman"/>
        </w:rPr>
        <w:lastRenderedPageBreak/>
        <w:t xml:space="preserve">As universidades, sejam públicas ou privadas, têm como missão proporcionar educação num ambiente inovador e crítico-reflexivo, visando contribuir para a formação desses profissionais cidadãos comprometidos com essa nova demanda </w:t>
      </w:r>
      <w:proofErr w:type="gramStart"/>
      <w:r w:rsidRPr="00A50F44">
        <w:rPr>
          <w:rFonts w:ascii="Times New Roman" w:eastAsia="Times New Roman" w:hAnsi="Times New Roman" w:cs="Times New Roman"/>
        </w:rPr>
        <w:t>denominada de responsabilidade socioambiental</w:t>
      </w:r>
      <w:proofErr w:type="gramEnd"/>
      <w:r w:rsidRPr="00A50F44">
        <w:rPr>
          <w:rFonts w:ascii="Times New Roman" w:eastAsia="Times New Roman" w:hAnsi="Times New Roman" w:cs="Times New Roman"/>
        </w:rPr>
        <w:t>. Essa missão institucional vem ao encontro da demanda do mercado de trabalho, pois a Universidade deve ser o espelho do que a sociedade quer ver e saber das possíveis transformações que, em cada tempo, exige-se de cada um de nós. (ARANA e BIZARRO, 2016, p</w:t>
      </w:r>
      <w:r w:rsidR="00A50F44">
        <w:rPr>
          <w:rFonts w:ascii="Times New Roman" w:eastAsia="Times New Roman" w:hAnsi="Times New Roman" w:cs="Times New Roman"/>
        </w:rPr>
        <w:t xml:space="preserve">. </w:t>
      </w:r>
      <w:r w:rsidRPr="00A50F44">
        <w:rPr>
          <w:rFonts w:ascii="Times New Roman" w:eastAsia="Times New Roman" w:hAnsi="Times New Roman" w:cs="Times New Roman"/>
        </w:rPr>
        <w:t>154).</w:t>
      </w:r>
    </w:p>
    <w:p w:rsidR="00FF4EB4" w:rsidRDefault="00276B2E" w:rsidP="00730488">
      <w:pPr>
        <w:spacing w:before="24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que sejam alcançados os objetivos com a EA é necessário o preparo dos docentes em conjunto com a assistência e os encaminhamentos da IES, pois, esses profissionais transmitirão o conhecimento e encaminharão os acadêmicos para os projetos de extensão e para a vida após </w:t>
      </w:r>
      <w:r w:rsidR="005206F2">
        <w:rPr>
          <w:rFonts w:ascii="Times New Roman" w:eastAsia="Times New Roman" w:hAnsi="Times New Roman" w:cs="Times New Roman"/>
          <w:sz w:val="24"/>
          <w:szCs w:val="24"/>
        </w:rPr>
        <w:t>academia</w:t>
      </w:r>
      <w:r>
        <w:rPr>
          <w:rFonts w:ascii="Times New Roman" w:eastAsia="Times New Roman" w:hAnsi="Times New Roman" w:cs="Times New Roman"/>
          <w:sz w:val="24"/>
          <w:szCs w:val="24"/>
        </w:rPr>
        <w:t xml:space="preserve">. </w:t>
      </w:r>
    </w:p>
    <w:p w:rsidR="00FF4EB4" w:rsidRDefault="00276B2E" w:rsidP="00730488">
      <w:pPr>
        <w:spacing w:before="24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mesmo sentido as autoras afirmam ainda que:</w:t>
      </w:r>
    </w:p>
    <w:p w:rsidR="00FF4EB4" w:rsidRPr="00A50F44" w:rsidRDefault="00276B2E" w:rsidP="00730488">
      <w:pPr>
        <w:spacing w:before="240" w:line="240" w:lineRule="auto"/>
        <w:ind w:left="2267"/>
        <w:jc w:val="both"/>
        <w:rPr>
          <w:rFonts w:ascii="Times New Roman" w:eastAsia="Times New Roman" w:hAnsi="Times New Roman" w:cs="Times New Roman"/>
        </w:rPr>
      </w:pPr>
      <w:r w:rsidRPr="00A50F44">
        <w:rPr>
          <w:rFonts w:ascii="Times New Roman" w:eastAsia="Times New Roman" w:hAnsi="Times New Roman" w:cs="Times New Roman"/>
        </w:rPr>
        <w:t>Diante dessa realidade, o planeta necessita de profissionais qualificados que por intermédio dos conhecimentos científicos adquiridos nas universidades, venham ao encontro dessa nova demanda do mercado de trabalho, desafiador e inovador, que não vejam apenas a Terra como um mero meio de produção, utilizando-se dos recursos naturais comuns a todos nós de forma irresponsável, mas sim, de agentes transformadores dessa nossa “casa comum”, por meio de um aprendizado formal e não formal que satisfaça, de forma sustentável, das necessidades de toda a humanida</w:t>
      </w:r>
      <w:r w:rsidR="00A50F44">
        <w:rPr>
          <w:rFonts w:ascii="Times New Roman" w:eastAsia="Times New Roman" w:hAnsi="Times New Roman" w:cs="Times New Roman"/>
        </w:rPr>
        <w:t xml:space="preserve">de. (ARANA e BIZARRO, 2016, p. </w:t>
      </w:r>
      <w:r w:rsidRPr="00A50F44">
        <w:rPr>
          <w:rFonts w:ascii="Times New Roman" w:eastAsia="Times New Roman" w:hAnsi="Times New Roman" w:cs="Times New Roman"/>
        </w:rPr>
        <w:t>154).</w:t>
      </w:r>
    </w:p>
    <w:p w:rsidR="00FF4EB4" w:rsidRDefault="00276B2E" w:rsidP="00730488">
      <w:pPr>
        <w:widowControl w:val="0"/>
        <w:spacing w:before="24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Segundo </w:t>
      </w:r>
      <w:proofErr w:type="spellStart"/>
      <w:r>
        <w:rPr>
          <w:rFonts w:ascii="Times New Roman" w:eastAsia="Times New Roman" w:hAnsi="Times New Roman" w:cs="Times New Roman"/>
          <w:sz w:val="24"/>
          <w:szCs w:val="24"/>
          <w:highlight w:val="white"/>
        </w:rPr>
        <w:t>Paiano</w:t>
      </w:r>
      <w:proofErr w:type="spellEnd"/>
      <w:r>
        <w:rPr>
          <w:rFonts w:ascii="Times New Roman" w:eastAsia="Times New Roman" w:hAnsi="Times New Roman" w:cs="Times New Roman"/>
          <w:sz w:val="24"/>
          <w:szCs w:val="24"/>
          <w:highlight w:val="white"/>
        </w:rPr>
        <w:t xml:space="preserve"> (2017), a EA deve ser aprimorada no ensino superior para que possa exis</w:t>
      </w:r>
      <w:r w:rsidR="00A50F44">
        <w:rPr>
          <w:rFonts w:ascii="Times New Roman" w:eastAsia="Times New Roman" w:hAnsi="Times New Roman" w:cs="Times New Roman"/>
          <w:sz w:val="24"/>
          <w:szCs w:val="24"/>
          <w:highlight w:val="white"/>
        </w:rPr>
        <w:t>tir a interação entre a teoria e p</w:t>
      </w:r>
      <w:r>
        <w:rPr>
          <w:rFonts w:ascii="Times New Roman" w:eastAsia="Times New Roman" w:hAnsi="Times New Roman" w:cs="Times New Roman"/>
          <w:sz w:val="24"/>
          <w:szCs w:val="24"/>
          <w:highlight w:val="white"/>
        </w:rPr>
        <w:t xml:space="preserve">rática e também associar a preservação ambiental com a economia. </w:t>
      </w:r>
    </w:p>
    <w:p w:rsidR="00FF4EB4" w:rsidRPr="00A50F44" w:rsidRDefault="00276B2E" w:rsidP="00730488">
      <w:pPr>
        <w:widowControl w:val="0"/>
        <w:spacing w:before="240" w:line="240" w:lineRule="auto"/>
        <w:ind w:left="2267"/>
        <w:jc w:val="both"/>
        <w:rPr>
          <w:rFonts w:ascii="Times New Roman" w:eastAsia="Times New Roman" w:hAnsi="Times New Roman" w:cs="Times New Roman"/>
          <w:highlight w:val="white"/>
        </w:rPr>
      </w:pPr>
      <w:r w:rsidRPr="00A50F44">
        <w:rPr>
          <w:rFonts w:ascii="Times New Roman" w:eastAsia="Times New Roman" w:hAnsi="Times New Roman" w:cs="Times New Roman"/>
          <w:highlight w:val="white"/>
        </w:rPr>
        <w:t>A conscientização das pessoas de uma forma geral é primordial para o exercício de defesas e práticas ambientais dentro da sociedade, levando essa preocupação a um comportamento ativo de defesa e exercício dessas práticas ambientais para o campo da coleti</w:t>
      </w:r>
      <w:r w:rsidR="00730488">
        <w:rPr>
          <w:rFonts w:ascii="Times New Roman" w:eastAsia="Times New Roman" w:hAnsi="Times New Roman" w:cs="Times New Roman"/>
          <w:highlight w:val="white"/>
        </w:rPr>
        <w:t xml:space="preserve">vidade. </w:t>
      </w:r>
      <w:r w:rsidRPr="00A50F44">
        <w:rPr>
          <w:rFonts w:ascii="Times New Roman" w:eastAsia="Times New Roman" w:hAnsi="Times New Roman" w:cs="Times New Roman"/>
          <w:highlight w:val="white"/>
        </w:rPr>
        <w:t xml:space="preserve">[...] </w:t>
      </w:r>
      <w:r w:rsidR="00730488" w:rsidRPr="00A50F44">
        <w:rPr>
          <w:rFonts w:ascii="Times New Roman" w:eastAsia="Times New Roman" w:hAnsi="Times New Roman" w:cs="Times New Roman"/>
          <w:highlight w:val="white"/>
        </w:rPr>
        <w:t>“Aliás, a verdadeira promoção da educação ambiental exige a consciência de sua importância e o estabelecimento de uma política pública prioritária, com necessário apoio para sua concretização: valorização; financiamento; capacitação; entre outros”.</w:t>
      </w:r>
      <w:r w:rsidRPr="00A50F44">
        <w:rPr>
          <w:rFonts w:ascii="Times New Roman" w:eastAsia="Times New Roman" w:hAnsi="Times New Roman" w:cs="Times New Roman"/>
          <w:highlight w:val="white"/>
        </w:rPr>
        <w:t xml:space="preserve"> Enfim, permanece o desafio de desenvolvimento de um programa educação ambiental, como meio de efetivação de</w:t>
      </w:r>
      <w:r w:rsidR="00FF348B">
        <w:rPr>
          <w:rFonts w:ascii="Times New Roman" w:eastAsia="Times New Roman" w:hAnsi="Times New Roman" w:cs="Times New Roman"/>
          <w:highlight w:val="white"/>
        </w:rPr>
        <w:t xml:space="preserve"> um desenvolvimento sustentável</w:t>
      </w:r>
      <w:r w:rsidRPr="00A50F44">
        <w:rPr>
          <w:rFonts w:ascii="Times New Roman" w:eastAsia="Times New Roman" w:hAnsi="Times New Roman" w:cs="Times New Roman"/>
          <w:highlight w:val="white"/>
        </w:rPr>
        <w:t>. (PAIANO, 2017, p.19).</w:t>
      </w:r>
    </w:p>
    <w:p w:rsidR="00FF4EB4" w:rsidRDefault="00276B2E" w:rsidP="00730488">
      <w:pPr>
        <w:widowControl w:val="0"/>
        <w:spacing w:before="24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Dias (2003), diz que para que seja desenvolvida a EA devem ser levados em consideração vários aspectos</w:t>
      </w:r>
      <w:r w:rsidR="00730488">
        <w:rPr>
          <w:rFonts w:ascii="Times New Roman" w:eastAsia="Times New Roman" w:hAnsi="Times New Roman" w:cs="Times New Roman"/>
          <w:sz w:val="24"/>
          <w:szCs w:val="24"/>
          <w:highlight w:val="white"/>
        </w:rPr>
        <w:t>, dentre eles os políticos, econômicos, científicos, tecnológicos, ecológicos, éticos entre outros</w:t>
      </w:r>
      <w:r>
        <w:rPr>
          <w:rFonts w:ascii="Times New Roman" w:eastAsia="Times New Roman" w:hAnsi="Times New Roman" w:cs="Times New Roman"/>
          <w:sz w:val="24"/>
          <w:szCs w:val="24"/>
          <w:highlight w:val="white"/>
        </w:rPr>
        <w:t xml:space="preserve"> e seguindo-os seria possível ter uma sociedade em que todas as pessoas entendam o valor do meio ambiente, que adotem medidas para proteger e melhorar o mesmo. </w:t>
      </w:r>
      <w:r w:rsidR="005C0092">
        <w:rPr>
          <w:rFonts w:ascii="Times New Roman" w:eastAsia="Times New Roman" w:hAnsi="Times New Roman" w:cs="Times New Roman"/>
          <w:sz w:val="24"/>
          <w:szCs w:val="24"/>
          <w:highlight w:val="white"/>
        </w:rPr>
        <w:t>Para que a sociedade entenda a complexidade do ambiente e adquira os conhecimentos, valores, comportamentos e habilidades que promovam a prevenção e rep</w:t>
      </w:r>
      <w:r w:rsidR="00730488">
        <w:rPr>
          <w:rFonts w:ascii="Times New Roman" w:eastAsia="Times New Roman" w:hAnsi="Times New Roman" w:cs="Times New Roman"/>
          <w:sz w:val="24"/>
          <w:szCs w:val="24"/>
          <w:highlight w:val="white"/>
        </w:rPr>
        <w:t>aro dos problemas ambientais, a EA deveria resultar na articulação de diversas disciplinas e experiências facilitando esse entendimento.</w:t>
      </w:r>
    </w:p>
    <w:p w:rsidR="00FF4EB4" w:rsidRDefault="005C0092" w:rsidP="00730488">
      <w:pPr>
        <w:widowControl w:val="0"/>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0"/>
          <w:szCs w:val="20"/>
          <w:highlight w:val="white"/>
        </w:rPr>
        <w:lastRenderedPageBreak/>
        <w:tab/>
      </w:r>
      <w:r w:rsidR="00276B2E">
        <w:rPr>
          <w:rFonts w:ascii="Times New Roman" w:eastAsia="Times New Roman" w:hAnsi="Times New Roman" w:cs="Times New Roman"/>
          <w:sz w:val="24"/>
          <w:szCs w:val="24"/>
          <w:highlight w:val="white"/>
        </w:rPr>
        <w:t xml:space="preserve">Devem ser incluídas atividades que integralizam e sensibilizem a sociedade do risco de degradação do ambiente e como suas ações interferem nele, sem esta sensibilização não ocorre o envolvimento do acadêmico, não alcançando assim o objetivo que é a conscientização e mudança. Este é um processo constante em que os valores e habilidades vão sendo construídos, adquiridos e repassados, tornando-os aptos a agir individual e coletivamente para solucionar esta crise ambiental, buscando alcançar a sustentabilidade.  </w:t>
      </w:r>
    </w:p>
    <w:p w:rsidR="00FF4EB4" w:rsidRDefault="00276B2E" w:rsidP="00730488">
      <w:pPr>
        <w:widowControl w:val="0"/>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Prosseguindo com o pensamento de Dias (2003) em relação interdisciplinaridade da EA</w:t>
      </w:r>
    </w:p>
    <w:p w:rsidR="00FF4EB4" w:rsidRDefault="00276B2E" w:rsidP="00730488">
      <w:pPr>
        <w:widowControl w:val="0"/>
        <w:spacing w:before="240" w:line="360" w:lineRule="auto"/>
        <w:ind w:left="22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 fator mais importante que contribui para a especificidade da EA é, sem dúvida, sua ênfase na resolução de problemas práticos que afetam o meio ambiente humano. Disso deriva </w:t>
      </w:r>
      <w:proofErr w:type="gramStart"/>
      <w:r>
        <w:rPr>
          <w:rFonts w:ascii="Times New Roman" w:eastAsia="Times New Roman" w:hAnsi="Times New Roman" w:cs="Times New Roman"/>
          <w:sz w:val="20"/>
          <w:szCs w:val="20"/>
          <w:highlight w:val="white"/>
        </w:rPr>
        <w:t>uma outra</w:t>
      </w:r>
      <w:proofErr w:type="gramEnd"/>
      <w:r>
        <w:rPr>
          <w:rFonts w:ascii="Times New Roman" w:eastAsia="Times New Roman" w:hAnsi="Times New Roman" w:cs="Times New Roman"/>
          <w:sz w:val="20"/>
          <w:szCs w:val="20"/>
          <w:highlight w:val="white"/>
        </w:rPr>
        <w:t xml:space="preserve"> característica fundamental da EA, a abordagem interdisciplinar, que considera a complexidade dos problemas ambientais e a multipli</w:t>
      </w:r>
      <w:r w:rsidR="005C0092">
        <w:rPr>
          <w:rFonts w:ascii="Times New Roman" w:eastAsia="Times New Roman" w:hAnsi="Times New Roman" w:cs="Times New Roman"/>
          <w:sz w:val="20"/>
          <w:szCs w:val="20"/>
          <w:highlight w:val="white"/>
        </w:rPr>
        <w:t>cidade dos fatos ligados a eles</w:t>
      </w:r>
      <w:r>
        <w:rPr>
          <w:rFonts w:ascii="Times New Roman" w:eastAsia="Times New Roman" w:hAnsi="Times New Roman" w:cs="Times New Roman"/>
          <w:sz w:val="20"/>
          <w:szCs w:val="20"/>
          <w:highlight w:val="white"/>
        </w:rPr>
        <w:t>.(DIAS, 2003, p.148).</w:t>
      </w:r>
    </w:p>
    <w:p w:rsidR="00FF4EB4" w:rsidRDefault="00276B2E" w:rsidP="00730488">
      <w:pPr>
        <w:widowControl w:val="0"/>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ab/>
      </w:r>
      <w:r>
        <w:rPr>
          <w:rFonts w:ascii="Times New Roman" w:eastAsia="Times New Roman" w:hAnsi="Times New Roman" w:cs="Times New Roman"/>
          <w:sz w:val="24"/>
          <w:szCs w:val="24"/>
          <w:highlight w:val="white"/>
        </w:rPr>
        <w:t>Antes mesmo de Dias (2003) ter expressado estas ideias</w:t>
      </w:r>
      <w:r w:rsidR="00A50F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Pelicioni</w:t>
      </w:r>
      <w:proofErr w:type="spellEnd"/>
      <w:r>
        <w:rPr>
          <w:rFonts w:ascii="Times New Roman" w:eastAsia="Times New Roman" w:hAnsi="Times New Roman" w:cs="Times New Roman"/>
          <w:sz w:val="24"/>
          <w:szCs w:val="24"/>
        </w:rPr>
        <w:t xml:space="preserve"> (1998) articula que a EA deve ser transformada em ações e seu papel é conscientizar os cidadãos e tornar os comportamentos ambientalmente corretos em filosofia de vida. (PELICIONI, 1998, p22). </w:t>
      </w:r>
    </w:p>
    <w:p w:rsidR="00FF4EB4" w:rsidRDefault="00276B2E" w:rsidP="00730488">
      <w:pPr>
        <w:widowControl w:val="0"/>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em relação </w:t>
      </w:r>
      <w:r w:rsidR="00A50F44">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importância da EA,</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rPr>
        <w:t>Arana</w:t>
      </w:r>
      <w:proofErr w:type="spellEnd"/>
      <w:r>
        <w:rPr>
          <w:rFonts w:ascii="Times New Roman" w:eastAsia="Times New Roman" w:hAnsi="Times New Roman" w:cs="Times New Roman"/>
          <w:sz w:val="24"/>
          <w:szCs w:val="24"/>
        </w:rPr>
        <w:t xml:space="preserve"> e Bizarro (2016) articularam: “A educação ambiental é a estratégia primordial em todas as ações a serem </w:t>
      </w:r>
      <w:proofErr w:type="gramStart"/>
      <w:r>
        <w:rPr>
          <w:rFonts w:ascii="Times New Roman" w:eastAsia="Times New Roman" w:hAnsi="Times New Roman" w:cs="Times New Roman"/>
          <w:sz w:val="24"/>
          <w:szCs w:val="24"/>
        </w:rPr>
        <w:t>implementadas</w:t>
      </w:r>
      <w:proofErr w:type="gramEnd"/>
      <w:r>
        <w:rPr>
          <w:rFonts w:ascii="Times New Roman" w:eastAsia="Times New Roman" w:hAnsi="Times New Roman" w:cs="Times New Roman"/>
          <w:sz w:val="24"/>
          <w:szCs w:val="24"/>
        </w:rPr>
        <w:t xml:space="preserve">, visto ser através dela que se poderá </w:t>
      </w:r>
      <w:r w:rsidR="00A50F44">
        <w:rPr>
          <w:rFonts w:ascii="Times New Roman" w:eastAsia="Times New Roman" w:hAnsi="Times New Roman" w:cs="Times New Roman"/>
          <w:sz w:val="24"/>
          <w:szCs w:val="24"/>
        </w:rPr>
        <w:t>transformar</w:t>
      </w:r>
      <w:r>
        <w:rPr>
          <w:rFonts w:ascii="Times New Roman" w:eastAsia="Times New Roman" w:hAnsi="Times New Roman" w:cs="Times New Roman"/>
          <w:sz w:val="24"/>
          <w:szCs w:val="24"/>
        </w:rPr>
        <w:t xml:space="preserve"> efetivamente a atual realidade, para alcançar uma efetiva mudança de comportamento de toda a comunidade acadêmica”. </w:t>
      </w:r>
      <w:r w:rsidR="00A50F44">
        <w:rPr>
          <w:rFonts w:ascii="Times New Roman" w:eastAsia="Times New Roman" w:hAnsi="Times New Roman" w:cs="Times New Roman"/>
          <w:sz w:val="20"/>
          <w:szCs w:val="20"/>
        </w:rPr>
        <w:t>(ARANA e BIZARRO, 2016, p.</w:t>
      </w:r>
      <w:r>
        <w:rPr>
          <w:rFonts w:ascii="Times New Roman" w:eastAsia="Times New Roman" w:hAnsi="Times New Roman" w:cs="Times New Roman"/>
          <w:sz w:val="20"/>
          <w:szCs w:val="20"/>
        </w:rPr>
        <w:t xml:space="preserve"> 166).</w:t>
      </w:r>
    </w:p>
    <w:p w:rsidR="00FF4EB4" w:rsidRDefault="00276B2E" w:rsidP="00730488">
      <w:pPr>
        <w:widowControl w:val="0"/>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0"/>
          <w:szCs w:val="20"/>
          <w:highlight w:val="white"/>
        </w:rPr>
        <w:tab/>
      </w:r>
      <w:r>
        <w:rPr>
          <w:rFonts w:ascii="Times New Roman" w:eastAsia="Times New Roman" w:hAnsi="Times New Roman" w:cs="Times New Roman"/>
          <w:sz w:val="24"/>
          <w:szCs w:val="24"/>
          <w:highlight w:val="white"/>
        </w:rPr>
        <w:t xml:space="preserve">A EA é um assunto discutido mundialmente, uma vez que o futuro do planeta depende disso, ela pode unir comunidades, pessoas com pensamentos diferentes em prol da melhoria do meio ambiente, identificando os problemas ambientais e desenvolvendo métodos que possam reduzir os impactos causados pelo homem. Projetos podem ser criados a fim de diminuir a produção de lixo, separação </w:t>
      </w:r>
      <w:r w:rsidR="00C80282">
        <w:rPr>
          <w:rFonts w:ascii="Times New Roman" w:eastAsia="Times New Roman" w:hAnsi="Times New Roman" w:cs="Times New Roman"/>
          <w:sz w:val="24"/>
          <w:szCs w:val="24"/>
          <w:highlight w:val="white"/>
        </w:rPr>
        <w:t>dest</w:t>
      </w:r>
      <w:r w:rsidR="00A50F44">
        <w:rPr>
          <w:rFonts w:ascii="Times New Roman" w:eastAsia="Times New Roman" w:hAnsi="Times New Roman" w:cs="Times New Roman"/>
          <w:sz w:val="24"/>
          <w:szCs w:val="24"/>
          <w:highlight w:val="white"/>
        </w:rPr>
        <w:t>e p</w:t>
      </w:r>
      <w:r>
        <w:rPr>
          <w:rFonts w:ascii="Times New Roman" w:eastAsia="Times New Roman" w:hAnsi="Times New Roman" w:cs="Times New Roman"/>
          <w:sz w:val="24"/>
          <w:szCs w:val="24"/>
          <w:highlight w:val="white"/>
        </w:rPr>
        <w:t xml:space="preserve">ara reciclagem da maneira correta, conscientização pelos danos causados pelas queimadas, pelo desmatamento, esclarecer os danos que as ações humanas causam. </w:t>
      </w:r>
    </w:p>
    <w:p w:rsidR="00FF4EB4" w:rsidRDefault="00276B2E" w:rsidP="00730488">
      <w:pPr>
        <w:widowControl w:val="0"/>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ab/>
      </w:r>
    </w:p>
    <w:p w:rsidR="006F0947" w:rsidRDefault="006F0947" w:rsidP="00730488">
      <w:pPr>
        <w:widowControl w:val="0"/>
        <w:spacing w:before="240" w:line="360" w:lineRule="auto"/>
        <w:jc w:val="both"/>
        <w:rPr>
          <w:rFonts w:ascii="Times New Roman" w:eastAsia="Times New Roman" w:hAnsi="Times New Roman" w:cs="Times New Roman"/>
          <w:sz w:val="20"/>
          <w:szCs w:val="20"/>
        </w:rPr>
      </w:pPr>
    </w:p>
    <w:p w:rsidR="00FF4EB4" w:rsidRDefault="00FF4EB4" w:rsidP="00730488">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p>
    <w:p w:rsidR="00FF4EB4" w:rsidRDefault="00276B2E" w:rsidP="00730488">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sz w:val="24"/>
          <w:szCs w:val="24"/>
        </w:rPr>
        <w:t>2 PRINCIPAIS EVENTOS SOBRE EDUCAÇÃO AMBIENTAL E MEIO AMBIENTE</w:t>
      </w:r>
    </w:p>
    <w:p w:rsidR="00FF4EB4" w:rsidRDefault="00FF4EB4" w:rsidP="00730488">
      <w:pPr>
        <w:pBdr>
          <w:top w:val="nil"/>
          <w:left w:val="nil"/>
          <w:bottom w:val="nil"/>
          <w:right w:val="nil"/>
          <w:between w:val="nil"/>
        </w:pBdr>
        <w:spacing w:before="240" w:line="360" w:lineRule="auto"/>
        <w:jc w:val="both"/>
        <w:rPr>
          <w:rFonts w:ascii="Times New Roman" w:eastAsia="Times New Roman" w:hAnsi="Times New Roman" w:cs="Times New Roman"/>
          <w:sz w:val="24"/>
          <w:szCs w:val="24"/>
        </w:rPr>
      </w:pPr>
    </w:p>
    <w:p w:rsidR="00FF4EB4" w:rsidRDefault="00276B2E" w:rsidP="00730488">
      <w:pPr>
        <w:pBdr>
          <w:top w:val="nil"/>
          <w:left w:val="nil"/>
          <w:bottom w:val="nil"/>
          <w:right w:val="nil"/>
          <w:between w:val="nil"/>
        </w:pBdr>
        <w:spacing w:before="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Dias </w:t>
      </w:r>
      <w:r>
        <w:rPr>
          <w:rFonts w:ascii="Times New Roman" w:eastAsia="Times New Roman" w:hAnsi="Times New Roman" w:cs="Times New Roman"/>
          <w:sz w:val="24"/>
          <w:szCs w:val="24"/>
          <w:highlight w:val="white"/>
        </w:rPr>
        <w:t xml:space="preserve">(2003) escreveu sobre os grandes eventos sobre EA, um desses eventos foi a Conferência de Belgrado promovida pela </w:t>
      </w:r>
      <w:proofErr w:type="gramStart"/>
      <w:r>
        <w:rPr>
          <w:rFonts w:ascii="Times New Roman" w:eastAsia="Times New Roman" w:hAnsi="Times New Roman" w:cs="Times New Roman"/>
          <w:sz w:val="24"/>
          <w:szCs w:val="24"/>
          <w:highlight w:val="white"/>
        </w:rPr>
        <w:t>Unesco</w:t>
      </w:r>
      <w:proofErr w:type="gramEnd"/>
      <w:r>
        <w:rPr>
          <w:rFonts w:ascii="Times New Roman" w:eastAsia="Times New Roman" w:hAnsi="Times New Roman" w:cs="Times New Roman"/>
          <w:sz w:val="24"/>
          <w:szCs w:val="24"/>
          <w:highlight w:val="white"/>
        </w:rPr>
        <w:t xml:space="preserve">, em seu livro existem trechos da Carta de Belgrado, um desses trechos diz: </w:t>
      </w:r>
      <w:r w:rsidRPr="005C0092">
        <w:rPr>
          <w:rFonts w:ascii="Times New Roman" w:eastAsia="Times New Roman" w:hAnsi="Times New Roman" w:cs="Times New Roman"/>
          <w:sz w:val="24"/>
          <w:szCs w:val="24"/>
          <w:highlight w:val="white"/>
        </w:rPr>
        <w:t>“[...] devem ser lançadas as fundações para um programa mundial de EA, que possa tornar possível o desenvolvimento de novos conhecimentos e habilidades, valores e atitudes, visando à melhoria da qualidade ambiental e, efetivamente, à elevação da qualidade de vida para as gerações presentes e futuras”.</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(DIAS, 2003, p.103).</w:t>
      </w:r>
    </w:p>
    <w:p w:rsidR="00FF4EB4" w:rsidRDefault="00A50F44" w:rsidP="00730488">
      <w:pPr>
        <w:pBdr>
          <w:top w:val="nil"/>
          <w:left w:val="nil"/>
          <w:bottom w:val="nil"/>
          <w:right w:val="nil"/>
          <w:between w:val="nil"/>
        </w:pBdr>
        <w:spacing w:before="24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Dentre os eve</w:t>
      </w:r>
      <w:r w:rsidR="00276B2E">
        <w:rPr>
          <w:rFonts w:ascii="Times New Roman" w:eastAsia="Times New Roman" w:hAnsi="Times New Roman" w:cs="Times New Roman"/>
          <w:sz w:val="24"/>
          <w:szCs w:val="24"/>
        </w:rPr>
        <w:t xml:space="preserve">ntos sobre educação ambiental um dos mais importantes foi a Primeira </w:t>
      </w:r>
      <w:r w:rsidR="00276B2E">
        <w:rPr>
          <w:rFonts w:ascii="Times New Roman" w:eastAsia="Times New Roman" w:hAnsi="Times New Roman" w:cs="Times New Roman"/>
          <w:sz w:val="24"/>
          <w:szCs w:val="24"/>
          <w:highlight w:val="white"/>
        </w:rPr>
        <w:t xml:space="preserve">Conferência Intergovernamental sobre EA (Tbilisi, 1997), Dias (2003) explica que a conferência foi organizada pela a </w:t>
      </w:r>
      <w:proofErr w:type="gramStart"/>
      <w:r w:rsidR="00276B2E">
        <w:rPr>
          <w:rFonts w:ascii="Times New Roman" w:eastAsia="Times New Roman" w:hAnsi="Times New Roman" w:cs="Times New Roman"/>
          <w:sz w:val="24"/>
          <w:szCs w:val="24"/>
          <w:highlight w:val="white"/>
        </w:rPr>
        <w:t>Unesco</w:t>
      </w:r>
      <w:proofErr w:type="gramEnd"/>
      <w:r w:rsidR="00276B2E">
        <w:rPr>
          <w:rFonts w:ascii="Times New Roman" w:eastAsia="Times New Roman" w:hAnsi="Times New Roman" w:cs="Times New Roman"/>
          <w:sz w:val="24"/>
          <w:szCs w:val="24"/>
          <w:highlight w:val="white"/>
        </w:rPr>
        <w:t xml:space="preserve"> e o Programa das Nações Unidas para o Meio Ambiente - PNUMA em 1997,foi considerada um “marco histórico para a evolução da EA”, nesta conferência foram definidos planos, recomendações e estratégias para a Educação Ambiental no mundo. Na declaração da conferência publicada pela </w:t>
      </w:r>
      <w:proofErr w:type="gramStart"/>
      <w:r w:rsidR="00276B2E">
        <w:rPr>
          <w:rFonts w:ascii="Times New Roman" w:eastAsia="Times New Roman" w:hAnsi="Times New Roman" w:cs="Times New Roman"/>
          <w:sz w:val="24"/>
          <w:szCs w:val="24"/>
          <w:highlight w:val="white"/>
        </w:rPr>
        <w:t>Unesco</w:t>
      </w:r>
      <w:proofErr w:type="gramEnd"/>
      <w:r w:rsidR="00276B2E">
        <w:rPr>
          <w:rFonts w:ascii="Times New Roman" w:eastAsia="Times New Roman" w:hAnsi="Times New Roman" w:cs="Times New Roman"/>
          <w:sz w:val="24"/>
          <w:szCs w:val="24"/>
          <w:highlight w:val="white"/>
        </w:rPr>
        <w:t xml:space="preserve"> e citada no livro de Dias (2003) tem um trecho que diz: “A EA deve dirigir-se a pessoas de todas as idades, a todos os níveis, na educação formal e não-formal. Os meios de comunicação social têm a grande responsabilidade de pôr seus enormes recursos a serviço dessa missão educativa”. (DIAS, 2003, p.105).</w:t>
      </w:r>
    </w:p>
    <w:p w:rsidR="00FF4EB4" w:rsidRDefault="00276B2E" w:rsidP="00730488">
      <w:pPr>
        <w:pBdr>
          <w:top w:val="nil"/>
          <w:left w:val="nil"/>
          <w:bottom w:val="nil"/>
          <w:right w:val="nil"/>
          <w:between w:val="nil"/>
        </w:pBdr>
        <w:spacing w:before="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Outro importante evento para a EA foi a </w:t>
      </w:r>
      <w:r>
        <w:rPr>
          <w:rFonts w:ascii="Times New Roman" w:eastAsia="Times New Roman" w:hAnsi="Times New Roman" w:cs="Times New Roman"/>
          <w:sz w:val="24"/>
          <w:szCs w:val="24"/>
          <w:highlight w:val="white"/>
        </w:rPr>
        <w:t>“Conferência das Nações Unidas sobre Meio Ambiente e Desenvolvimento” – Rio 92,</w:t>
      </w:r>
      <w:r>
        <w:rPr>
          <w:rFonts w:ascii="Times New Roman" w:eastAsia="Times New Roman" w:hAnsi="Times New Roman" w:cs="Times New Roman"/>
          <w:sz w:val="24"/>
          <w:szCs w:val="24"/>
        </w:rPr>
        <w:t xml:space="preserve"> que ocorreu no Rio de Janeiro em 1992, que reforçou as recomendações de </w:t>
      </w:r>
      <w:r>
        <w:rPr>
          <w:rFonts w:ascii="Times New Roman" w:eastAsia="Times New Roman" w:hAnsi="Times New Roman" w:cs="Times New Roman"/>
          <w:sz w:val="24"/>
          <w:szCs w:val="24"/>
          <w:highlight w:val="white"/>
        </w:rPr>
        <w:t>Tbilisi para a EA,</w:t>
      </w:r>
      <w:r>
        <w:rPr>
          <w:rFonts w:ascii="Times New Roman" w:eastAsia="Times New Roman" w:hAnsi="Times New Roman" w:cs="Times New Roman"/>
          <w:sz w:val="24"/>
          <w:szCs w:val="24"/>
        </w:rPr>
        <w:t xml:space="preserve"> um dos resultados da conferência foi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criação do documento agenda 21 que tem por objetivo o desenvolvimento sustentável da sociedade e no capítulo 36 está dedicado à promoção do ensino e meio ambiente. </w:t>
      </w:r>
      <w:r>
        <w:rPr>
          <w:rFonts w:ascii="Times New Roman" w:eastAsia="Times New Roman" w:hAnsi="Times New Roman" w:cs="Times New Roman"/>
          <w:sz w:val="24"/>
          <w:szCs w:val="24"/>
          <w:highlight w:val="white"/>
        </w:rPr>
        <w:t xml:space="preserve">Dias (2003) diz: </w:t>
      </w:r>
    </w:p>
    <w:p w:rsidR="00FF4EB4" w:rsidRPr="00A50F44" w:rsidRDefault="00276B2E" w:rsidP="00730488">
      <w:pPr>
        <w:pBdr>
          <w:top w:val="nil"/>
          <w:left w:val="nil"/>
          <w:bottom w:val="nil"/>
          <w:right w:val="nil"/>
          <w:between w:val="nil"/>
        </w:pBdr>
        <w:spacing w:before="240" w:line="240" w:lineRule="auto"/>
        <w:ind w:left="2267"/>
        <w:jc w:val="both"/>
        <w:rPr>
          <w:rFonts w:ascii="Times New Roman" w:eastAsia="Times New Roman" w:hAnsi="Times New Roman" w:cs="Times New Roman"/>
          <w:highlight w:val="white"/>
        </w:rPr>
      </w:pPr>
      <w:r w:rsidRPr="00A50F44">
        <w:rPr>
          <w:rFonts w:ascii="Times New Roman" w:eastAsia="Times New Roman" w:hAnsi="Times New Roman" w:cs="Times New Roman"/>
          <w:highlight w:val="white"/>
        </w:rPr>
        <w:t xml:space="preserve"> Ficou patente a necessidade do enfoque interdisciplinar e da priorização das seguintes áreas de programas:</w:t>
      </w:r>
    </w:p>
    <w:p w:rsidR="00FF4EB4" w:rsidRPr="00A50F44" w:rsidRDefault="00276B2E" w:rsidP="00730488">
      <w:pPr>
        <w:numPr>
          <w:ilvl w:val="0"/>
          <w:numId w:val="1"/>
        </w:numPr>
        <w:pBdr>
          <w:top w:val="nil"/>
          <w:left w:val="nil"/>
          <w:bottom w:val="nil"/>
          <w:right w:val="nil"/>
          <w:between w:val="nil"/>
        </w:pBdr>
        <w:spacing w:before="240" w:line="240" w:lineRule="auto"/>
        <w:ind w:left="2267" w:firstLine="0"/>
        <w:contextualSpacing/>
        <w:jc w:val="both"/>
        <w:rPr>
          <w:rFonts w:ascii="Times New Roman" w:eastAsia="Times New Roman" w:hAnsi="Times New Roman" w:cs="Times New Roman"/>
          <w:highlight w:val="white"/>
        </w:rPr>
      </w:pPr>
      <w:proofErr w:type="gramStart"/>
      <w:r w:rsidRPr="00A50F44">
        <w:rPr>
          <w:rFonts w:ascii="Times New Roman" w:eastAsia="Times New Roman" w:hAnsi="Times New Roman" w:cs="Times New Roman"/>
          <w:highlight w:val="white"/>
        </w:rPr>
        <w:t>reorientar</w:t>
      </w:r>
      <w:proofErr w:type="gramEnd"/>
      <w:r w:rsidRPr="00A50F44">
        <w:rPr>
          <w:rFonts w:ascii="Times New Roman" w:eastAsia="Times New Roman" w:hAnsi="Times New Roman" w:cs="Times New Roman"/>
          <w:highlight w:val="white"/>
        </w:rPr>
        <w:t xml:space="preserve"> a educação para o desenvolvimento sustentável;</w:t>
      </w:r>
    </w:p>
    <w:p w:rsidR="00FF4EB4" w:rsidRPr="00A50F44" w:rsidRDefault="00276B2E" w:rsidP="00730488">
      <w:pPr>
        <w:numPr>
          <w:ilvl w:val="0"/>
          <w:numId w:val="1"/>
        </w:numPr>
        <w:pBdr>
          <w:top w:val="nil"/>
          <w:left w:val="nil"/>
          <w:bottom w:val="nil"/>
          <w:right w:val="nil"/>
          <w:between w:val="nil"/>
        </w:pBdr>
        <w:spacing w:before="240" w:line="240" w:lineRule="auto"/>
        <w:ind w:left="2267" w:firstLine="0"/>
        <w:contextualSpacing/>
        <w:jc w:val="both"/>
        <w:rPr>
          <w:rFonts w:ascii="Times New Roman" w:eastAsia="Times New Roman" w:hAnsi="Times New Roman" w:cs="Times New Roman"/>
          <w:highlight w:val="white"/>
        </w:rPr>
      </w:pPr>
      <w:proofErr w:type="gramStart"/>
      <w:r w:rsidRPr="00A50F44">
        <w:rPr>
          <w:rFonts w:ascii="Times New Roman" w:eastAsia="Times New Roman" w:hAnsi="Times New Roman" w:cs="Times New Roman"/>
          <w:highlight w:val="white"/>
        </w:rPr>
        <w:t>aumentar</w:t>
      </w:r>
      <w:proofErr w:type="gramEnd"/>
      <w:r w:rsidRPr="00A50F44">
        <w:rPr>
          <w:rFonts w:ascii="Times New Roman" w:eastAsia="Times New Roman" w:hAnsi="Times New Roman" w:cs="Times New Roman"/>
          <w:highlight w:val="white"/>
        </w:rPr>
        <w:t xml:space="preserve"> os esforços para proporcionar informações sobre o meio ambiente, que possam promover a conscientização popular. </w:t>
      </w:r>
    </w:p>
    <w:p w:rsidR="00FF4EB4" w:rsidRPr="00A50F44" w:rsidRDefault="00276B2E" w:rsidP="00730488">
      <w:pPr>
        <w:numPr>
          <w:ilvl w:val="0"/>
          <w:numId w:val="1"/>
        </w:numPr>
        <w:pBdr>
          <w:top w:val="nil"/>
          <w:left w:val="nil"/>
          <w:bottom w:val="nil"/>
          <w:right w:val="nil"/>
          <w:between w:val="nil"/>
        </w:pBdr>
        <w:spacing w:before="240" w:line="240" w:lineRule="auto"/>
        <w:ind w:left="2267" w:firstLine="0"/>
        <w:contextualSpacing/>
        <w:jc w:val="both"/>
        <w:rPr>
          <w:rFonts w:ascii="Times New Roman" w:eastAsia="Times New Roman" w:hAnsi="Times New Roman" w:cs="Times New Roman"/>
          <w:highlight w:val="white"/>
        </w:rPr>
      </w:pPr>
      <w:proofErr w:type="gramStart"/>
      <w:r w:rsidRPr="00A50F44">
        <w:rPr>
          <w:rFonts w:ascii="Times New Roman" w:eastAsia="Times New Roman" w:hAnsi="Times New Roman" w:cs="Times New Roman"/>
          <w:highlight w:val="white"/>
        </w:rPr>
        <w:t>promover</w:t>
      </w:r>
      <w:proofErr w:type="gramEnd"/>
      <w:r w:rsidRPr="00A50F44">
        <w:rPr>
          <w:rFonts w:ascii="Times New Roman" w:eastAsia="Times New Roman" w:hAnsi="Times New Roman" w:cs="Times New Roman"/>
          <w:highlight w:val="white"/>
        </w:rPr>
        <w:t xml:space="preserve"> treinamento. (DIAS, 2003, p.106)</w:t>
      </w:r>
    </w:p>
    <w:p w:rsidR="00FF4EB4" w:rsidRDefault="00FF4EB4" w:rsidP="00730488">
      <w:pPr>
        <w:pBdr>
          <w:top w:val="nil"/>
          <w:left w:val="nil"/>
          <w:bottom w:val="nil"/>
          <w:right w:val="nil"/>
          <w:between w:val="nil"/>
        </w:pBdr>
        <w:spacing w:before="240" w:line="360" w:lineRule="auto"/>
        <w:jc w:val="both"/>
        <w:rPr>
          <w:rFonts w:ascii="Times New Roman" w:eastAsia="Times New Roman" w:hAnsi="Times New Roman" w:cs="Times New Roman"/>
          <w:sz w:val="24"/>
          <w:szCs w:val="24"/>
        </w:rPr>
      </w:pPr>
    </w:p>
    <w:p w:rsidR="006F0947" w:rsidRDefault="006F0947" w:rsidP="00730488">
      <w:pPr>
        <w:pBdr>
          <w:top w:val="nil"/>
          <w:left w:val="nil"/>
          <w:bottom w:val="nil"/>
          <w:right w:val="nil"/>
          <w:between w:val="nil"/>
        </w:pBdr>
        <w:spacing w:before="240" w:line="360" w:lineRule="auto"/>
        <w:jc w:val="both"/>
        <w:rPr>
          <w:rFonts w:ascii="Times New Roman" w:eastAsia="Times New Roman" w:hAnsi="Times New Roman" w:cs="Times New Roman"/>
          <w:sz w:val="24"/>
          <w:szCs w:val="24"/>
        </w:rPr>
      </w:pPr>
    </w:p>
    <w:p w:rsidR="00FF4EB4" w:rsidRDefault="00276B2E" w:rsidP="00730488">
      <w:pPr>
        <w:pBdr>
          <w:top w:val="nil"/>
          <w:left w:val="nil"/>
          <w:bottom w:val="nil"/>
          <w:right w:val="nil"/>
          <w:between w:val="nil"/>
        </w:pBdr>
        <w:spacing w:before="24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 CONSIDERAÇÕES FINAIS</w:t>
      </w:r>
    </w:p>
    <w:p w:rsidR="00FF4EB4" w:rsidRDefault="00FF4EB4" w:rsidP="00730488">
      <w:pPr>
        <w:pBdr>
          <w:top w:val="nil"/>
          <w:left w:val="nil"/>
          <w:bottom w:val="nil"/>
          <w:right w:val="nil"/>
          <w:between w:val="nil"/>
        </w:pBdr>
        <w:spacing w:before="240" w:line="360" w:lineRule="auto"/>
        <w:jc w:val="both"/>
        <w:rPr>
          <w:rFonts w:ascii="Times New Roman" w:eastAsia="Times New Roman" w:hAnsi="Times New Roman" w:cs="Times New Roman"/>
          <w:b/>
          <w:sz w:val="24"/>
          <w:szCs w:val="24"/>
        </w:rPr>
      </w:pPr>
    </w:p>
    <w:p w:rsidR="00FF4EB4" w:rsidRDefault="00276B2E" w:rsidP="00730488">
      <w:pPr>
        <w:pBdr>
          <w:top w:val="nil"/>
          <w:left w:val="nil"/>
          <w:bottom w:val="nil"/>
          <w:right w:val="nil"/>
          <w:between w:val="nil"/>
        </w:pBd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Portanto, a partir dos argumentos expostos foi possível concluir que tamanha é a importância da educação ambiental, tornando-se necessária a mudança do ser em relação ao meio em que vive. Com este estudo pode</w:t>
      </w:r>
      <w:r w:rsidR="00372C09">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observa</w:t>
      </w:r>
      <w:r w:rsidR="00372C09">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que existem várias leis e regulamentações que dão amparo à EA, na maioria delas está evidenciado o direito que todos têm </w:t>
      </w:r>
      <w:r w:rsidR="00372C0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educação ambiental em todos os níveis de ensino, porém não significa que todas elas</w:t>
      </w:r>
      <w:r w:rsidR="00372C09">
        <w:rPr>
          <w:rFonts w:ascii="Times New Roman" w:eastAsia="Times New Roman" w:hAnsi="Times New Roman" w:cs="Times New Roman"/>
          <w:sz w:val="24"/>
          <w:szCs w:val="24"/>
        </w:rPr>
        <w:t xml:space="preserve"> estejam sendo</w:t>
      </w:r>
      <w:r>
        <w:rPr>
          <w:rFonts w:ascii="Times New Roman" w:eastAsia="Times New Roman" w:hAnsi="Times New Roman" w:cs="Times New Roman"/>
          <w:sz w:val="24"/>
          <w:szCs w:val="24"/>
        </w:rPr>
        <w:t xml:space="preserve"> seguidas. Dada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importância do assunto, é imprescindível que além do ensino teórico da EA, sejam implementados projetos de extensão na área que incluam os acadêmicos do ensino superior de modo que eles possam exercer atividades que protegem e também reparam o meio ambiente, para que sejam sensibilizados e efetivamente mudem seus hábitos e possam desenvolver práticas sustentáveis. A esperança da EA é que ela vem evoluindo a passos cada vez mais rápidos, com o apoio das mídias sociais que contribuem para esse avanço da consciência ambiental. </w:t>
      </w:r>
    </w:p>
    <w:p w:rsidR="00FF4EB4" w:rsidRDefault="00FF4EB4">
      <w:pPr>
        <w:spacing w:after="0" w:line="360" w:lineRule="auto"/>
        <w:rPr>
          <w:rFonts w:ascii="Times New Roman" w:eastAsia="Times New Roman" w:hAnsi="Times New Roman" w:cs="Times New Roman"/>
          <w:sz w:val="24"/>
          <w:szCs w:val="24"/>
        </w:rPr>
      </w:pPr>
    </w:p>
    <w:p w:rsidR="00FF4EB4" w:rsidRDefault="00FF4EB4">
      <w:pPr>
        <w:spacing w:after="0" w:line="360" w:lineRule="auto"/>
        <w:rPr>
          <w:rFonts w:ascii="Times New Roman" w:eastAsia="Times New Roman" w:hAnsi="Times New Roman" w:cs="Times New Roman"/>
          <w:sz w:val="24"/>
          <w:szCs w:val="24"/>
        </w:rPr>
      </w:pPr>
    </w:p>
    <w:p w:rsidR="00FF4EB4" w:rsidRDefault="00276B2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FF4EB4" w:rsidRDefault="00FF4EB4">
      <w:pPr>
        <w:spacing w:after="0" w:line="360" w:lineRule="auto"/>
        <w:rPr>
          <w:rFonts w:ascii="Times New Roman" w:eastAsia="Times New Roman" w:hAnsi="Times New Roman" w:cs="Times New Roman"/>
          <w:b/>
          <w:sz w:val="24"/>
          <w:szCs w:val="24"/>
        </w:rPr>
      </w:pPr>
    </w:p>
    <w:p w:rsidR="00FF4EB4" w:rsidRDefault="00276B2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ARANA, Alba Regina Azevedo; BIZARRO, Leila Maria Couto </w:t>
      </w:r>
      <w:proofErr w:type="spellStart"/>
      <w:r>
        <w:rPr>
          <w:rFonts w:ascii="Times New Roman" w:eastAsia="Times New Roman" w:hAnsi="Times New Roman" w:cs="Times New Roman"/>
          <w:sz w:val="24"/>
          <w:szCs w:val="24"/>
        </w:rPr>
        <w:t>Esturaro</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Educação Ambiental E Política Ambiental Integrada: O Papel Das Universidades. </w:t>
      </w:r>
      <w:r>
        <w:rPr>
          <w:rFonts w:ascii="Times New Roman" w:eastAsia="Times New Roman" w:hAnsi="Times New Roman" w:cs="Times New Roman"/>
          <w:sz w:val="24"/>
          <w:szCs w:val="24"/>
        </w:rPr>
        <w:t xml:space="preserve">Educação Ambiental: conceitos, metodologias e práticas. Tupã: ANAP, 2016. </w:t>
      </w:r>
      <w:proofErr w:type="spellStart"/>
      <w:proofErr w:type="gramStart"/>
      <w:r>
        <w:rPr>
          <w:rFonts w:ascii="Times New Roman" w:eastAsia="Times New Roman" w:hAnsi="Times New Roman" w:cs="Times New Roman"/>
          <w:sz w:val="24"/>
          <w:szCs w:val="24"/>
        </w:rPr>
        <w:t>pg</w:t>
      </w:r>
      <w:proofErr w:type="spellEnd"/>
      <w:proofErr w:type="gramEnd"/>
      <w:r>
        <w:rPr>
          <w:rFonts w:ascii="Times New Roman" w:eastAsia="Times New Roman" w:hAnsi="Times New Roman" w:cs="Times New Roman"/>
          <w:sz w:val="24"/>
          <w:szCs w:val="24"/>
        </w:rPr>
        <w:t xml:space="preserve"> 154-168.</w:t>
      </w:r>
    </w:p>
    <w:p w:rsidR="00FF4EB4" w:rsidRDefault="00FF4EB4">
      <w:pPr>
        <w:widowControl w:val="0"/>
        <w:spacing w:after="0"/>
        <w:jc w:val="both"/>
        <w:rPr>
          <w:rFonts w:ascii="Times New Roman" w:eastAsia="Times New Roman" w:hAnsi="Times New Roman" w:cs="Times New Roman"/>
          <w:sz w:val="24"/>
          <w:szCs w:val="24"/>
        </w:rPr>
      </w:pPr>
    </w:p>
    <w:p w:rsidR="00FF4EB4" w:rsidRDefault="00276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Constituição da República Federativa do Brasil.</w:t>
      </w:r>
      <w:r>
        <w:rPr>
          <w:rFonts w:ascii="Times New Roman" w:eastAsia="Times New Roman" w:hAnsi="Times New Roman" w:cs="Times New Roman"/>
          <w:sz w:val="24"/>
          <w:szCs w:val="24"/>
        </w:rPr>
        <w:t xml:space="preserve"> Brasília, DF, Senado, 1998. Disponível em: </w:t>
      </w:r>
      <w:hyperlink r:id="rId8">
        <w:r>
          <w:rPr>
            <w:rFonts w:ascii="Times New Roman" w:eastAsia="Times New Roman" w:hAnsi="Times New Roman" w:cs="Times New Roman"/>
            <w:color w:val="1155CC"/>
            <w:sz w:val="24"/>
            <w:szCs w:val="24"/>
            <w:u w:val="single"/>
          </w:rPr>
          <w:t>http://www.planalto.gov.br/ccivil_03/constituicao/constituicaocompilado.htm</w:t>
        </w:r>
      </w:hyperlink>
      <w:r>
        <w:rPr>
          <w:rFonts w:ascii="Times New Roman" w:eastAsia="Times New Roman" w:hAnsi="Times New Roman" w:cs="Times New Roman"/>
          <w:sz w:val="24"/>
          <w:szCs w:val="24"/>
        </w:rPr>
        <w:t xml:space="preserve"> Acessado em: 12/08/2018.</w:t>
      </w:r>
    </w:p>
    <w:p w:rsidR="00FF4EB4" w:rsidRDefault="00FF4EB4">
      <w:pPr>
        <w:spacing w:after="0" w:line="240" w:lineRule="auto"/>
        <w:rPr>
          <w:rFonts w:ascii="Times New Roman" w:eastAsia="Times New Roman" w:hAnsi="Times New Roman" w:cs="Times New Roman"/>
          <w:sz w:val="24"/>
          <w:szCs w:val="24"/>
        </w:rPr>
      </w:pPr>
    </w:p>
    <w:p w:rsidR="00FF4EB4" w:rsidRDefault="00276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Lei n° 6.938,</w:t>
      </w:r>
      <w:r>
        <w:rPr>
          <w:rFonts w:ascii="Times New Roman" w:eastAsia="Times New Roman" w:hAnsi="Times New Roman" w:cs="Times New Roman"/>
          <w:sz w:val="24"/>
          <w:szCs w:val="24"/>
        </w:rPr>
        <w:t xml:space="preserve"> de 31 de agosto de 1981. Dispõe sobre a Política Nacional do Meio Ambiente, seus fins e mecanismos de formulação e aplicação.   Disponível em: </w:t>
      </w:r>
      <w:hyperlink r:id="rId9">
        <w:r>
          <w:rPr>
            <w:rFonts w:ascii="Times New Roman" w:eastAsia="Times New Roman" w:hAnsi="Times New Roman" w:cs="Times New Roman"/>
            <w:color w:val="1155CC"/>
            <w:sz w:val="24"/>
            <w:szCs w:val="24"/>
            <w:u w:val="single"/>
          </w:rPr>
          <w:t>http://www.planalto.gov.br/ccivil_03/LEIS/L6938compilada.htm</w:t>
        </w:r>
      </w:hyperlink>
      <w:r>
        <w:rPr>
          <w:rFonts w:ascii="Times New Roman" w:eastAsia="Times New Roman" w:hAnsi="Times New Roman" w:cs="Times New Roman"/>
          <w:sz w:val="24"/>
          <w:szCs w:val="24"/>
        </w:rPr>
        <w:t xml:space="preserve"> Acessado em: 12/08/2018.</w:t>
      </w:r>
    </w:p>
    <w:p w:rsidR="00FF4EB4" w:rsidRDefault="00FF4EB4">
      <w:pPr>
        <w:spacing w:after="0" w:line="240" w:lineRule="auto"/>
        <w:rPr>
          <w:rFonts w:ascii="Times New Roman" w:eastAsia="Times New Roman" w:hAnsi="Times New Roman" w:cs="Times New Roman"/>
          <w:sz w:val="24"/>
          <w:szCs w:val="24"/>
        </w:rPr>
      </w:pPr>
    </w:p>
    <w:p w:rsidR="00FF4EB4" w:rsidRDefault="00276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BRASIL.</w:t>
      </w:r>
      <w:r>
        <w:rPr>
          <w:rFonts w:ascii="Times New Roman" w:eastAsia="Times New Roman" w:hAnsi="Times New Roman" w:cs="Times New Roman"/>
          <w:b/>
          <w:sz w:val="24"/>
          <w:szCs w:val="24"/>
        </w:rPr>
        <w:t xml:space="preserve"> Lei no 9.394</w:t>
      </w:r>
      <w:r>
        <w:rPr>
          <w:rFonts w:ascii="Times New Roman" w:eastAsia="Times New Roman" w:hAnsi="Times New Roman" w:cs="Times New Roman"/>
          <w:sz w:val="24"/>
          <w:szCs w:val="24"/>
        </w:rPr>
        <w:t xml:space="preserve">, de 20 de dezembro de 1996 de Diretrizes e Bases da Educação Nacional (LDB). Diário Oficial da República Federativa do Brasil, Brasília: Poder Executivo, 1996.  Disponível em: </w:t>
      </w:r>
      <w:hyperlink r:id="rId10">
        <w:r>
          <w:rPr>
            <w:rFonts w:ascii="Times New Roman" w:eastAsia="Times New Roman" w:hAnsi="Times New Roman" w:cs="Times New Roman"/>
            <w:color w:val="1155CC"/>
            <w:sz w:val="24"/>
            <w:szCs w:val="24"/>
            <w:u w:val="single"/>
          </w:rPr>
          <w:t>http://www.planalto.gov.br/Ccivil_03/leis/L9394.htm</w:t>
        </w:r>
      </w:hyperlink>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Acessado em: 12/08/2018.</w:t>
      </w:r>
    </w:p>
    <w:p w:rsidR="00FF4EB4" w:rsidRDefault="00FF4EB4">
      <w:pPr>
        <w:spacing w:after="0" w:line="240" w:lineRule="auto"/>
        <w:rPr>
          <w:rFonts w:ascii="Times New Roman" w:eastAsia="Times New Roman" w:hAnsi="Times New Roman" w:cs="Times New Roman"/>
          <w:sz w:val="24"/>
          <w:szCs w:val="24"/>
        </w:rPr>
      </w:pPr>
    </w:p>
    <w:p w:rsidR="00FF4EB4" w:rsidRDefault="00276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Lei no 9.795</w:t>
      </w:r>
      <w:r>
        <w:rPr>
          <w:rFonts w:ascii="Times New Roman" w:eastAsia="Times New Roman" w:hAnsi="Times New Roman" w:cs="Times New Roman"/>
          <w:sz w:val="24"/>
          <w:szCs w:val="24"/>
        </w:rPr>
        <w:t xml:space="preserve">, de 27 de abril de 1999. Diário Oficial da República Federativa do Brasil, Brasília: Poder Executivo, 1996.  Disponível em: </w:t>
      </w:r>
      <w:hyperlink r:id="rId11">
        <w:r>
          <w:rPr>
            <w:rFonts w:ascii="Times New Roman" w:eastAsia="Times New Roman" w:hAnsi="Times New Roman" w:cs="Times New Roman"/>
            <w:color w:val="1155CC"/>
            <w:sz w:val="24"/>
            <w:szCs w:val="24"/>
            <w:u w:val="single"/>
          </w:rPr>
          <w:t>http://www.planalto.gov.br/CCIVil_03/LEIS/L9795.htm</w:t>
        </w:r>
      </w:hyperlink>
      <w:r>
        <w:rPr>
          <w:rFonts w:ascii="Times New Roman" w:eastAsia="Times New Roman" w:hAnsi="Times New Roman" w:cs="Times New Roman"/>
          <w:sz w:val="24"/>
          <w:szCs w:val="24"/>
        </w:rPr>
        <w:t xml:space="preserve"> Acessado em: 12/08/2018.</w:t>
      </w:r>
    </w:p>
    <w:p w:rsidR="00FF4EB4" w:rsidRDefault="00FF4EB4">
      <w:pPr>
        <w:spacing w:after="0" w:line="240" w:lineRule="auto"/>
        <w:rPr>
          <w:rFonts w:ascii="Times New Roman" w:eastAsia="Times New Roman" w:hAnsi="Times New Roman" w:cs="Times New Roman"/>
          <w:sz w:val="24"/>
          <w:szCs w:val="24"/>
        </w:rPr>
      </w:pPr>
    </w:p>
    <w:p w:rsidR="00FF4EB4" w:rsidRDefault="00276B2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 xml:space="preserve">Programa nacional de educação ambiental - </w:t>
      </w:r>
      <w:proofErr w:type="spellStart"/>
      <w:proofErr w:type="gramStart"/>
      <w:r>
        <w:rPr>
          <w:rFonts w:ascii="Times New Roman" w:eastAsia="Times New Roman" w:hAnsi="Times New Roman" w:cs="Times New Roman"/>
          <w:b/>
          <w:sz w:val="24"/>
          <w:szCs w:val="24"/>
        </w:rPr>
        <w:t>ProNEA</w:t>
      </w:r>
      <w:proofErr w:type="spellEnd"/>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Ministério do Meio Ambiente, Diretoria de Educação Ambiental; Ministério da Educação. Coordenação Geral de Educação Ambiental. - 3. </w:t>
      </w:r>
      <w:proofErr w:type="spellStart"/>
      <w:proofErr w:type="gramStart"/>
      <w:r>
        <w:rPr>
          <w:rFonts w:ascii="Times New Roman" w:eastAsia="Times New Roman" w:hAnsi="Times New Roman" w:cs="Times New Roman"/>
          <w:sz w:val="24"/>
          <w:szCs w:val="24"/>
        </w:rPr>
        <w:t>ed</w:t>
      </w:r>
      <w:proofErr w:type="spellEnd"/>
      <w:proofErr w:type="gramEnd"/>
      <w:r>
        <w:rPr>
          <w:rFonts w:ascii="Times New Roman" w:eastAsia="Times New Roman" w:hAnsi="Times New Roman" w:cs="Times New Roman"/>
          <w:sz w:val="24"/>
          <w:szCs w:val="24"/>
        </w:rPr>
        <w:t xml:space="preserve"> - Brasília : Ministério do Meio Ambiente, 2005. 102p</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 21 cm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Disponível em: </w:t>
      </w:r>
      <w:hyperlink r:id="rId12">
        <w:r>
          <w:rPr>
            <w:rFonts w:ascii="Times New Roman" w:eastAsia="Times New Roman" w:hAnsi="Times New Roman" w:cs="Times New Roman"/>
            <w:color w:val="1155CC"/>
            <w:sz w:val="24"/>
            <w:szCs w:val="24"/>
            <w:u w:val="single"/>
          </w:rPr>
          <w:t>http://portal.mec.gov.br/secad/arquivos/pdf/educacaoambiental/pronea3.pdf</w:t>
        </w:r>
      </w:hyperlink>
      <w:r>
        <w:rPr>
          <w:rFonts w:ascii="Times New Roman" w:eastAsia="Times New Roman" w:hAnsi="Times New Roman" w:cs="Times New Roman"/>
          <w:sz w:val="24"/>
          <w:szCs w:val="24"/>
        </w:rPr>
        <w:t xml:space="preserve"> Acessado em: 12/08/2018.</w:t>
      </w:r>
    </w:p>
    <w:p w:rsidR="00FF4EB4" w:rsidRDefault="00FF4EB4">
      <w:pPr>
        <w:spacing w:after="0" w:line="240" w:lineRule="auto"/>
        <w:rPr>
          <w:rFonts w:ascii="Times New Roman" w:eastAsia="Times New Roman" w:hAnsi="Times New Roman" w:cs="Times New Roman"/>
          <w:sz w:val="24"/>
          <w:szCs w:val="24"/>
        </w:rPr>
      </w:pPr>
    </w:p>
    <w:p w:rsidR="00FF4EB4" w:rsidRDefault="00276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BATISTA, Maria do Socorro da Silva; RAMOS, Maria da Conceição. </w:t>
      </w:r>
      <w:r>
        <w:rPr>
          <w:rFonts w:ascii="Times New Roman" w:eastAsia="Times New Roman" w:hAnsi="Times New Roman" w:cs="Times New Roman"/>
          <w:b/>
          <w:sz w:val="24"/>
          <w:szCs w:val="24"/>
        </w:rPr>
        <w:t>Desafios da educação ambiental no ensino superior</w:t>
      </w:r>
      <w:r>
        <w:rPr>
          <w:rFonts w:ascii="Times New Roman" w:eastAsia="Times New Roman" w:hAnsi="Times New Roman" w:cs="Times New Roman"/>
          <w:sz w:val="24"/>
          <w:szCs w:val="24"/>
        </w:rPr>
        <w:t xml:space="preserve"> – das políticas às práticas no </w:t>
      </w:r>
      <w:proofErr w:type="gramStart"/>
      <w:r>
        <w:rPr>
          <w:rFonts w:ascii="Times New Roman" w:eastAsia="Times New Roman" w:hAnsi="Times New Roman" w:cs="Times New Roman"/>
          <w:sz w:val="24"/>
          <w:szCs w:val="24"/>
        </w:rPr>
        <w:t>brasil</w:t>
      </w:r>
      <w:proofErr w:type="gramEnd"/>
      <w:r>
        <w:rPr>
          <w:rFonts w:ascii="Times New Roman" w:eastAsia="Times New Roman" w:hAnsi="Times New Roman" w:cs="Times New Roman"/>
          <w:sz w:val="24"/>
          <w:szCs w:val="24"/>
        </w:rPr>
        <w:t xml:space="preserve"> e em </w:t>
      </w:r>
      <w:proofErr w:type="spellStart"/>
      <w:r>
        <w:rPr>
          <w:rFonts w:ascii="Times New Roman" w:eastAsia="Times New Roman" w:hAnsi="Times New Roman" w:cs="Times New Roman"/>
          <w:sz w:val="24"/>
          <w:szCs w:val="24"/>
        </w:rPr>
        <w:t>portugal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 xml:space="preserve"> 11, n. 2, ago. 2015.</w:t>
      </w:r>
    </w:p>
    <w:p w:rsidR="00FF4EB4" w:rsidRDefault="00FF4EB4">
      <w:pPr>
        <w:spacing w:after="0" w:line="240" w:lineRule="auto"/>
        <w:rPr>
          <w:rFonts w:ascii="Times New Roman" w:eastAsia="Times New Roman" w:hAnsi="Times New Roman" w:cs="Times New Roman"/>
          <w:sz w:val="24"/>
          <w:szCs w:val="24"/>
        </w:rPr>
      </w:pPr>
    </w:p>
    <w:p w:rsidR="00FF4EB4" w:rsidRDefault="00276B2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ESCOUTO, </w:t>
      </w:r>
      <w:proofErr w:type="spellStart"/>
      <w:r>
        <w:rPr>
          <w:rFonts w:ascii="Times New Roman" w:eastAsia="Times New Roman" w:hAnsi="Times New Roman" w:cs="Times New Roman"/>
          <w:sz w:val="24"/>
          <w:szCs w:val="24"/>
        </w:rPr>
        <w:t>Francélia</w:t>
      </w:r>
      <w:proofErr w:type="spellEnd"/>
      <w:r>
        <w:rPr>
          <w:rFonts w:ascii="Times New Roman" w:eastAsia="Times New Roman" w:hAnsi="Times New Roman" w:cs="Times New Roman"/>
          <w:sz w:val="24"/>
          <w:szCs w:val="24"/>
        </w:rPr>
        <w:t xml:space="preserve"> De Moura Barros.</w:t>
      </w:r>
      <w:r>
        <w:rPr>
          <w:rFonts w:ascii="Times New Roman" w:eastAsia="Times New Roman" w:hAnsi="Times New Roman" w:cs="Times New Roman"/>
          <w:b/>
          <w:sz w:val="24"/>
          <w:szCs w:val="24"/>
        </w:rPr>
        <w:t xml:space="preserve"> Políticas públicas em educação ambiental: um estudo sobre a relação sociedade, escola e a conservação ecológica do bairro barra do ceará. </w:t>
      </w:r>
      <w:r>
        <w:rPr>
          <w:rFonts w:ascii="Times New Roman" w:eastAsia="Times New Roman" w:hAnsi="Times New Roman" w:cs="Times New Roman"/>
          <w:sz w:val="24"/>
          <w:szCs w:val="24"/>
        </w:rPr>
        <w:t xml:space="preserve">ASSUNCÃO - PY. 2016. </w:t>
      </w:r>
    </w:p>
    <w:p w:rsidR="00FF4EB4" w:rsidRDefault="00FF4EB4">
      <w:pPr>
        <w:spacing w:after="0" w:line="240" w:lineRule="auto"/>
        <w:rPr>
          <w:rFonts w:ascii="Times New Roman" w:eastAsia="Times New Roman" w:hAnsi="Times New Roman" w:cs="Times New Roman"/>
          <w:sz w:val="24"/>
          <w:szCs w:val="24"/>
        </w:rPr>
      </w:pPr>
    </w:p>
    <w:p w:rsidR="00FF4EB4" w:rsidRDefault="00276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DIAS, Genebaldo Freire. </w:t>
      </w:r>
      <w:r>
        <w:rPr>
          <w:rFonts w:ascii="Times New Roman" w:eastAsia="Times New Roman" w:hAnsi="Times New Roman" w:cs="Times New Roman"/>
          <w:b/>
          <w:sz w:val="24"/>
          <w:szCs w:val="24"/>
        </w:rPr>
        <w:t>Educação Ambiental: princípios e práticas</w:t>
      </w:r>
      <w:r>
        <w:rPr>
          <w:rFonts w:ascii="Times New Roman" w:eastAsia="Times New Roman" w:hAnsi="Times New Roman" w:cs="Times New Roman"/>
          <w:sz w:val="24"/>
          <w:szCs w:val="24"/>
        </w:rPr>
        <w:t xml:space="preserve">. - 8.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 São Paulo: Gaia, 2003.</w:t>
      </w:r>
    </w:p>
    <w:p w:rsidR="00FF4EB4" w:rsidRDefault="00FF4EB4">
      <w:pPr>
        <w:spacing w:after="0" w:line="240" w:lineRule="auto"/>
        <w:rPr>
          <w:rFonts w:ascii="Times New Roman" w:eastAsia="Times New Roman" w:hAnsi="Times New Roman" w:cs="Times New Roman"/>
          <w:sz w:val="24"/>
          <w:szCs w:val="24"/>
        </w:rPr>
      </w:pPr>
    </w:p>
    <w:p w:rsidR="00FF4EB4" w:rsidRPr="005206F2" w:rsidRDefault="00276B2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PAIANO, Daniela Braga. </w:t>
      </w:r>
      <w:r>
        <w:rPr>
          <w:rFonts w:ascii="Times New Roman" w:eastAsia="Times New Roman" w:hAnsi="Times New Roman" w:cs="Times New Roman"/>
          <w:b/>
          <w:sz w:val="24"/>
          <w:szCs w:val="24"/>
        </w:rPr>
        <w:t>A educação ambiental no ensino superior.</w:t>
      </w:r>
      <w:r>
        <w:rPr>
          <w:rFonts w:ascii="Times New Roman" w:eastAsia="Times New Roman" w:hAnsi="Times New Roman" w:cs="Times New Roman"/>
          <w:sz w:val="24"/>
          <w:szCs w:val="24"/>
        </w:rPr>
        <w:t xml:space="preserve"> </w:t>
      </w:r>
      <w:proofErr w:type="gramStart"/>
      <w:r w:rsidRPr="005206F2">
        <w:rPr>
          <w:rFonts w:ascii="Times New Roman" w:eastAsia="Times New Roman" w:hAnsi="Times New Roman" w:cs="Times New Roman"/>
          <w:sz w:val="24"/>
          <w:szCs w:val="24"/>
          <w:lang w:val="en-US"/>
        </w:rPr>
        <w:t xml:space="preserve">Diritto.it </w:t>
      </w:r>
      <w:proofErr w:type="spellStart"/>
      <w:r w:rsidRPr="005206F2">
        <w:rPr>
          <w:rFonts w:ascii="Times New Roman" w:eastAsia="Times New Roman" w:hAnsi="Times New Roman" w:cs="Times New Roman"/>
          <w:sz w:val="24"/>
          <w:szCs w:val="24"/>
          <w:lang w:val="en-US"/>
        </w:rPr>
        <w:t>s.r.l</w:t>
      </w:r>
      <w:proofErr w:type="spellEnd"/>
      <w:r w:rsidRPr="005206F2">
        <w:rPr>
          <w:rFonts w:ascii="Times New Roman" w:eastAsia="Times New Roman" w:hAnsi="Times New Roman" w:cs="Times New Roman"/>
          <w:sz w:val="24"/>
          <w:szCs w:val="24"/>
          <w:lang w:val="en-US"/>
        </w:rPr>
        <w:t>. - 2017.</w:t>
      </w:r>
      <w:proofErr w:type="gramEnd"/>
    </w:p>
    <w:p w:rsidR="00FF4EB4" w:rsidRPr="005206F2" w:rsidRDefault="00FF4EB4">
      <w:pPr>
        <w:spacing w:after="0" w:line="240" w:lineRule="auto"/>
        <w:rPr>
          <w:rFonts w:ascii="Times New Roman" w:eastAsia="Times New Roman" w:hAnsi="Times New Roman" w:cs="Times New Roman"/>
          <w:sz w:val="24"/>
          <w:szCs w:val="24"/>
          <w:lang w:val="en-US"/>
        </w:rPr>
      </w:pPr>
    </w:p>
    <w:p w:rsidR="00FF4EB4" w:rsidRDefault="00276B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PELICIONI, Maria Cecília </w:t>
      </w:r>
      <w:proofErr w:type="spellStart"/>
      <w:r>
        <w:rPr>
          <w:rFonts w:ascii="Times New Roman" w:eastAsia="Times New Roman" w:hAnsi="Times New Roman" w:cs="Times New Roman"/>
          <w:sz w:val="24"/>
          <w:szCs w:val="24"/>
        </w:rPr>
        <w:t>Focesi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Educação ambiental, qualidade de vida e sustentabilidade.</w:t>
      </w:r>
      <w:r>
        <w:rPr>
          <w:rFonts w:ascii="Times New Roman" w:eastAsia="Times New Roman" w:hAnsi="Times New Roman" w:cs="Times New Roman"/>
          <w:sz w:val="24"/>
          <w:szCs w:val="24"/>
        </w:rPr>
        <w:t xml:space="preserve"> Saúde 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sociedade 7(2):19-31, 1998.</w:t>
      </w:r>
    </w:p>
    <w:p w:rsidR="00FF4EB4" w:rsidRDefault="00FF4EB4">
      <w:pPr>
        <w:spacing w:after="0" w:line="240" w:lineRule="auto"/>
        <w:rPr>
          <w:rFonts w:ascii="Times New Roman" w:eastAsia="Times New Roman" w:hAnsi="Times New Roman" w:cs="Times New Roman"/>
          <w:sz w:val="24"/>
          <w:szCs w:val="24"/>
        </w:rPr>
      </w:pPr>
    </w:p>
    <w:p w:rsidR="00FF4EB4" w:rsidRDefault="00276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ROCHA, Ana Flávia Veloso. </w:t>
      </w:r>
      <w:r>
        <w:rPr>
          <w:rFonts w:ascii="Times New Roman" w:eastAsia="Times New Roman" w:hAnsi="Times New Roman" w:cs="Times New Roman"/>
          <w:b/>
          <w:sz w:val="24"/>
          <w:szCs w:val="24"/>
        </w:rPr>
        <w:t>A inserção da temática ambiental no ensino superior [manuscrito]:</w:t>
      </w:r>
      <w:r>
        <w:rPr>
          <w:rFonts w:ascii="Times New Roman" w:eastAsia="Times New Roman" w:hAnsi="Times New Roman" w:cs="Times New Roman"/>
          <w:sz w:val="24"/>
          <w:szCs w:val="24"/>
        </w:rPr>
        <w:t xml:space="preserve"> uma análise nos cursos de formação de professores em Ciências e Matemática da UFG. - </w:t>
      </w:r>
      <w:proofErr w:type="spellStart"/>
      <w:r>
        <w:rPr>
          <w:rFonts w:ascii="Times New Roman" w:eastAsia="Times New Roman" w:hAnsi="Times New Roman" w:cs="Times New Roman"/>
          <w:sz w:val="24"/>
          <w:szCs w:val="24"/>
        </w:rPr>
        <w:t>Goiania</w:t>
      </w:r>
      <w:proofErr w:type="spellEnd"/>
      <w:r>
        <w:rPr>
          <w:rFonts w:ascii="Times New Roman" w:eastAsia="Times New Roman" w:hAnsi="Times New Roman" w:cs="Times New Roman"/>
          <w:sz w:val="24"/>
          <w:szCs w:val="24"/>
        </w:rPr>
        <w:t xml:space="preserve"> - GO - 2013. </w:t>
      </w:r>
    </w:p>
    <w:p w:rsidR="00FF4EB4" w:rsidRDefault="00FF4EB4">
      <w:pPr>
        <w:spacing w:after="0" w:line="240" w:lineRule="auto"/>
        <w:rPr>
          <w:rFonts w:ascii="Times New Roman" w:eastAsia="Times New Roman" w:hAnsi="Times New Roman" w:cs="Times New Roman"/>
          <w:sz w:val="24"/>
          <w:szCs w:val="24"/>
        </w:rPr>
      </w:pPr>
    </w:p>
    <w:p w:rsidR="00FF4EB4" w:rsidRDefault="00276B2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SANTOS, Flávio Reis; SILVA, Adriana Maria.</w:t>
      </w:r>
      <w:r>
        <w:rPr>
          <w:rFonts w:ascii="Times New Roman" w:eastAsia="Times New Roman" w:hAnsi="Times New Roman" w:cs="Times New Roman"/>
          <w:b/>
          <w:sz w:val="24"/>
          <w:szCs w:val="24"/>
        </w:rPr>
        <w:t xml:space="preserve"> A importância da educação ambiental para graduandos da Universidade Estadual de Goiás: Campus Morrinhos.</w:t>
      </w:r>
      <w:r>
        <w:rPr>
          <w:rFonts w:ascii="Times New Roman" w:eastAsia="Times New Roman" w:hAnsi="Times New Roman" w:cs="Times New Roman"/>
          <w:sz w:val="24"/>
          <w:szCs w:val="24"/>
        </w:rPr>
        <w:t xml:space="preserve"> INTERAÇÕES, Campo Grande, MS, v. 18, n. 2, p. 71-85, abr./jun. 2017.</w:t>
      </w:r>
    </w:p>
    <w:p w:rsidR="00FF4EB4" w:rsidRDefault="00FF4EB4">
      <w:pPr>
        <w:widowControl w:val="0"/>
        <w:spacing w:after="0"/>
        <w:jc w:val="both"/>
        <w:rPr>
          <w:rFonts w:ascii="Times New Roman" w:eastAsia="Times New Roman" w:hAnsi="Times New Roman" w:cs="Times New Roman"/>
          <w:sz w:val="24"/>
          <w:szCs w:val="24"/>
        </w:rPr>
      </w:pPr>
    </w:p>
    <w:p w:rsidR="00FF4EB4" w:rsidRDefault="00276B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TAMAIO, Irineu. </w:t>
      </w:r>
      <w:r>
        <w:rPr>
          <w:rFonts w:ascii="Times New Roman" w:eastAsia="Times New Roman" w:hAnsi="Times New Roman" w:cs="Times New Roman"/>
          <w:b/>
          <w:sz w:val="24"/>
          <w:szCs w:val="24"/>
        </w:rPr>
        <w:t>A política Nacional de educação ambiental. BRASIL.</w:t>
      </w:r>
      <w:r>
        <w:rPr>
          <w:rFonts w:ascii="Times New Roman" w:eastAsia="Times New Roman" w:hAnsi="Times New Roman" w:cs="Times New Roman"/>
          <w:sz w:val="24"/>
          <w:szCs w:val="24"/>
        </w:rPr>
        <w:t xml:space="preserve"> Secretaria de Educação a Distância. Ministério da Educação. Salto para o futuro: educação ambiental no Brasil.</w:t>
      </w:r>
    </w:p>
    <w:p w:rsidR="00FF4EB4" w:rsidRDefault="00276B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Brasília, DF: </w:t>
      </w:r>
      <w:proofErr w:type="spellStart"/>
      <w:r>
        <w:rPr>
          <w:rFonts w:ascii="Times New Roman" w:eastAsia="Times New Roman" w:hAnsi="Times New Roman" w:cs="Times New Roman"/>
          <w:sz w:val="24"/>
          <w:szCs w:val="24"/>
        </w:rPr>
        <w:t>Tv</w:t>
      </w:r>
      <w:proofErr w:type="spellEnd"/>
      <w:r>
        <w:rPr>
          <w:rFonts w:ascii="Times New Roman" w:eastAsia="Times New Roman" w:hAnsi="Times New Roman" w:cs="Times New Roman"/>
          <w:sz w:val="24"/>
          <w:szCs w:val="24"/>
        </w:rPr>
        <w:t xml:space="preserve"> Escola, 2008. </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21-29. (</w:t>
      </w:r>
      <w:proofErr w:type="gramStart"/>
      <w:r>
        <w:rPr>
          <w:rFonts w:ascii="Times New Roman" w:eastAsia="Times New Roman" w:hAnsi="Times New Roman" w:cs="Times New Roman"/>
          <w:sz w:val="24"/>
          <w:szCs w:val="24"/>
        </w:rPr>
        <w:t>Boletim,</w:t>
      </w:r>
      <w:proofErr w:type="gramEnd"/>
      <w:r>
        <w:rPr>
          <w:rFonts w:ascii="Times New Roman" w:eastAsia="Times New Roman" w:hAnsi="Times New Roman" w:cs="Times New Roman"/>
          <w:sz w:val="24"/>
          <w:szCs w:val="24"/>
        </w:rPr>
        <w:t>1, v. 18, março de 2008).</w:t>
      </w:r>
    </w:p>
    <w:sectPr w:rsidR="00FF4EB4" w:rsidSect="0000506E">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CB" w:rsidRDefault="001546CB">
      <w:pPr>
        <w:spacing w:after="0" w:line="240" w:lineRule="auto"/>
      </w:pPr>
      <w:r>
        <w:separator/>
      </w:r>
    </w:p>
  </w:endnote>
  <w:endnote w:type="continuationSeparator" w:id="0">
    <w:p w:rsidR="001546CB" w:rsidRDefault="0015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B4" w:rsidRDefault="00FF4EB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FF4EB4" w:rsidRDefault="00276B2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Anais do 16º Encontro Científico Cultural Interinstitucional – 2018</w:t>
    </w:r>
  </w:p>
  <w:p w:rsidR="00FF4EB4" w:rsidRDefault="00276B2E">
    <w:pPr>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b/>
        <w:color w:val="000000"/>
        <w:sz w:val="20"/>
        <w:szCs w:val="20"/>
      </w:rPr>
      <w:t>ISSN 1980-7406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B4" w:rsidRDefault="00FF4EB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FF4EB4" w:rsidRDefault="00276B2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Anais do 16º Encontro Científico Cultural Interinstitucional – 2018</w:t>
    </w:r>
  </w:p>
  <w:p w:rsidR="00FF4EB4" w:rsidRDefault="00276B2E">
    <w:pPr>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b/>
        <w:color w:val="000000"/>
        <w:sz w:val="20"/>
        <w:szCs w:val="20"/>
      </w:rPr>
      <w:t>ISSN 1980-7406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B4" w:rsidRDefault="00FF4EB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FF4EB4" w:rsidRDefault="00276B2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Anais do 16º Encontro Científico Cultural Interinstitucional – 2018</w:t>
    </w:r>
  </w:p>
  <w:p w:rsidR="00FF4EB4" w:rsidRDefault="00276B2E">
    <w:pPr>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b/>
        <w:color w:val="000000"/>
        <w:sz w:val="20"/>
        <w:szCs w:val="20"/>
      </w:rPr>
      <w:t>ISSN 1980-7406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CB" w:rsidRDefault="001546CB">
      <w:pPr>
        <w:spacing w:after="0" w:line="240" w:lineRule="auto"/>
      </w:pPr>
      <w:r>
        <w:separator/>
      </w:r>
    </w:p>
  </w:footnote>
  <w:footnote w:type="continuationSeparator" w:id="0">
    <w:p w:rsidR="001546CB" w:rsidRDefault="001546CB">
      <w:pPr>
        <w:spacing w:after="0" w:line="240" w:lineRule="auto"/>
      </w:pPr>
      <w:r>
        <w:continuationSeparator/>
      </w:r>
    </w:p>
  </w:footnote>
  <w:footnote w:id="1">
    <w:p w:rsidR="00FF4EB4" w:rsidRDefault="00276B2E">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Bacharela em Ciências Biológicas. Discente do programa de Pós-Graduação em Docência do Ensino Superior: Metodologias Ativas.  E-mail: julyanaa.lyrioo@gmail.com</w:t>
      </w:r>
    </w:p>
  </w:footnote>
  <w:footnote w:id="2">
    <w:p w:rsidR="00FF4EB4" w:rsidRDefault="00276B2E">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Doutora em Linguagem e Sociedade. Pesquisadora com cadastro no CNPq e membro do Grupo de Pesquisa Língua e Literatura: interdisciplinaridade e docência. Docente no Centro Universitário Assis Gurgacz, com experiência nas áreas de Língua Portuguesa, Leitura e Produção de Textos, Literatura Comparada, Literatura e Dramaturgia, Metodologia do Ensino da Língua Portuguesa, Metodologia e Ensino, Processos de Avaliação e Atividades de Estágio.  E-mail: patricia.b@fag.edu.br</w:t>
      </w:r>
    </w:p>
  </w:footnote>
  <w:footnote w:id="3">
    <w:p w:rsidR="00FF4EB4" w:rsidRDefault="00276B2E">
      <w:pPr>
        <w:spacing w:after="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Mestre em Desenvolvimento Regional e Agronegócios.  Pesquisador do GEPEC Grupo de Pesquisa em Agronegócio e Desenvolvimento Regional</w:t>
      </w:r>
      <w:r>
        <w:rPr>
          <w:rFonts w:ascii="Arial" w:eastAsia="Arial" w:hAnsi="Arial" w:cs="Arial"/>
          <w:color w:val="666666"/>
          <w:sz w:val="20"/>
          <w:szCs w:val="20"/>
          <w:highlight w:val="white"/>
        </w:rPr>
        <w:t>.</w:t>
      </w:r>
      <w:r>
        <w:rPr>
          <w:rFonts w:ascii="Times New Roman" w:eastAsia="Times New Roman" w:hAnsi="Times New Roman" w:cs="Times New Roman"/>
          <w:sz w:val="20"/>
          <w:szCs w:val="20"/>
        </w:rPr>
        <w:t xml:space="preserve"> Docente no Centro Universitário Assis Gurgacz ministrando disciplinas de Economia e Política </w:t>
      </w:r>
      <w:proofErr w:type="gramStart"/>
      <w:r>
        <w:rPr>
          <w:rFonts w:ascii="Times New Roman" w:eastAsia="Times New Roman" w:hAnsi="Times New Roman" w:cs="Times New Roman"/>
          <w:sz w:val="20"/>
          <w:szCs w:val="20"/>
        </w:rPr>
        <w:t>no Cursos</w:t>
      </w:r>
      <w:proofErr w:type="gramEnd"/>
      <w:r>
        <w:rPr>
          <w:rFonts w:ascii="Times New Roman" w:eastAsia="Times New Roman" w:hAnsi="Times New Roman" w:cs="Times New Roman"/>
          <w:sz w:val="20"/>
          <w:szCs w:val="20"/>
        </w:rPr>
        <w:t xml:space="preserve"> de Engenharia Civil, Engenharia Mecânica, Engenharia Elétrica, Publicidade e Propaganda, Jornalismo, Medicina Veterinária, Arquitetura e Urbanismo, Nutrição, e Medicina. E-mail: eduardo@fag.edu.br</w:t>
      </w:r>
    </w:p>
  </w:footnote>
  <w:footnote w:id="4">
    <w:p w:rsidR="00FF4EB4" w:rsidRDefault="00276B2E">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Bacharela em Ciências Biológicas. Discente do programa de Pós-Graduação em Docência do Ensino Superior: Metodologias Ativas.  E-mail: s.bazanella@homail.com</w:t>
      </w:r>
    </w:p>
  </w:footnote>
  <w:footnote w:id="5">
    <w:p w:rsidR="00FF4EB4" w:rsidRDefault="00276B2E">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Bacharela em Agronomia. Discente do programa de Pós-Graduação em Docência do Ensino Superior: Metodologias Ativas.  E-mail: silenetais@outlook.com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B4" w:rsidRDefault="00276B2E">
    <w:pPr>
      <w:pBdr>
        <w:top w:val="nil"/>
        <w:left w:val="nil"/>
        <w:bottom w:val="nil"/>
        <w:right w:val="nil"/>
        <w:between w:val="nil"/>
      </w:pBdr>
      <w:spacing w:after="0" w:line="240" w:lineRule="auto"/>
      <w:rPr>
        <w:color w:val="000000"/>
      </w:rPr>
    </w:pPr>
    <w:r>
      <w:rPr>
        <w:noProof/>
        <w:color w:val="000000"/>
      </w:rPr>
      <w:drawing>
        <wp:inline distT="0" distB="0" distL="114300" distR="114300">
          <wp:extent cx="6124575" cy="8858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24575" cy="88582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B4" w:rsidRDefault="00276B2E">
    <w:pPr>
      <w:pBdr>
        <w:top w:val="nil"/>
        <w:left w:val="nil"/>
        <w:bottom w:val="nil"/>
        <w:right w:val="nil"/>
        <w:between w:val="nil"/>
      </w:pBdr>
      <w:spacing w:after="0" w:line="240" w:lineRule="auto"/>
      <w:rPr>
        <w:color w:val="000000"/>
      </w:rPr>
    </w:pPr>
    <w:r>
      <w:rPr>
        <w:noProof/>
        <w:color w:val="000000"/>
      </w:rPr>
      <w:drawing>
        <wp:inline distT="0" distB="0" distL="114300" distR="114300">
          <wp:extent cx="6124575" cy="8858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4575" cy="8858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B4" w:rsidRDefault="00276B2E">
    <w:pPr>
      <w:pBdr>
        <w:top w:val="nil"/>
        <w:left w:val="nil"/>
        <w:bottom w:val="nil"/>
        <w:right w:val="nil"/>
        <w:between w:val="nil"/>
      </w:pBdr>
      <w:spacing w:after="0" w:line="240" w:lineRule="auto"/>
      <w:rPr>
        <w:color w:val="000000"/>
      </w:rPr>
    </w:pPr>
    <w:r>
      <w:rPr>
        <w:noProof/>
        <w:color w:val="000000"/>
      </w:rPr>
      <w:drawing>
        <wp:inline distT="0" distB="0" distL="114300" distR="114300">
          <wp:extent cx="6124575" cy="8858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24575" cy="8858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078"/>
    <w:multiLevelType w:val="multilevel"/>
    <w:tmpl w:val="B2E476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7CA34B64"/>
    <w:multiLevelType w:val="hybridMultilevel"/>
    <w:tmpl w:val="77206F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B4"/>
    <w:rsid w:val="0000506E"/>
    <w:rsid w:val="0014148E"/>
    <w:rsid w:val="001546CB"/>
    <w:rsid w:val="00184DE8"/>
    <w:rsid w:val="00276B2E"/>
    <w:rsid w:val="002A3901"/>
    <w:rsid w:val="002C7209"/>
    <w:rsid w:val="002E60FB"/>
    <w:rsid w:val="00372C09"/>
    <w:rsid w:val="00393087"/>
    <w:rsid w:val="003F41B0"/>
    <w:rsid w:val="005206F2"/>
    <w:rsid w:val="005C0092"/>
    <w:rsid w:val="006F0947"/>
    <w:rsid w:val="00730488"/>
    <w:rsid w:val="00755E47"/>
    <w:rsid w:val="007917EF"/>
    <w:rsid w:val="00A50F44"/>
    <w:rsid w:val="00B42B49"/>
    <w:rsid w:val="00C23E35"/>
    <w:rsid w:val="00C80282"/>
    <w:rsid w:val="00D85B5E"/>
    <w:rsid w:val="00DF531D"/>
    <w:rsid w:val="00FF348B"/>
    <w:rsid w:val="00FF4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5206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06F2"/>
    <w:rPr>
      <w:rFonts w:ascii="Tahoma" w:hAnsi="Tahoma" w:cs="Tahoma"/>
      <w:sz w:val="16"/>
      <w:szCs w:val="16"/>
    </w:rPr>
  </w:style>
  <w:style w:type="character" w:styleId="Refdecomentrio">
    <w:name w:val="annotation reference"/>
    <w:basedOn w:val="Fontepargpadro"/>
    <w:uiPriority w:val="99"/>
    <w:semiHidden/>
    <w:unhideWhenUsed/>
    <w:rsid w:val="00755E47"/>
    <w:rPr>
      <w:sz w:val="16"/>
      <w:szCs w:val="16"/>
    </w:rPr>
  </w:style>
  <w:style w:type="paragraph" w:styleId="Textodecomentrio">
    <w:name w:val="annotation text"/>
    <w:basedOn w:val="Normal"/>
    <w:link w:val="TextodecomentrioChar"/>
    <w:uiPriority w:val="99"/>
    <w:semiHidden/>
    <w:unhideWhenUsed/>
    <w:rsid w:val="00755E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5E47"/>
    <w:rPr>
      <w:sz w:val="20"/>
      <w:szCs w:val="20"/>
    </w:rPr>
  </w:style>
  <w:style w:type="paragraph" w:styleId="Assuntodocomentrio">
    <w:name w:val="annotation subject"/>
    <w:basedOn w:val="Textodecomentrio"/>
    <w:next w:val="Textodecomentrio"/>
    <w:link w:val="AssuntodocomentrioChar"/>
    <w:uiPriority w:val="99"/>
    <w:semiHidden/>
    <w:unhideWhenUsed/>
    <w:rsid w:val="00755E47"/>
    <w:rPr>
      <w:b/>
      <w:bCs/>
    </w:rPr>
  </w:style>
  <w:style w:type="character" w:customStyle="1" w:styleId="AssuntodocomentrioChar">
    <w:name w:val="Assunto do comentário Char"/>
    <w:basedOn w:val="TextodecomentrioChar"/>
    <w:link w:val="Assuntodocomentrio"/>
    <w:uiPriority w:val="99"/>
    <w:semiHidden/>
    <w:rsid w:val="00755E47"/>
    <w:rPr>
      <w:b/>
      <w:bCs/>
      <w:sz w:val="20"/>
      <w:szCs w:val="20"/>
    </w:rPr>
  </w:style>
  <w:style w:type="paragraph" w:styleId="NormalWeb">
    <w:name w:val="Normal (Web)"/>
    <w:basedOn w:val="Normal"/>
    <w:uiPriority w:val="99"/>
    <w:unhideWhenUsed/>
    <w:rsid w:val="00755E47"/>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755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5206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06F2"/>
    <w:rPr>
      <w:rFonts w:ascii="Tahoma" w:hAnsi="Tahoma" w:cs="Tahoma"/>
      <w:sz w:val="16"/>
      <w:szCs w:val="16"/>
    </w:rPr>
  </w:style>
  <w:style w:type="character" w:styleId="Refdecomentrio">
    <w:name w:val="annotation reference"/>
    <w:basedOn w:val="Fontepargpadro"/>
    <w:uiPriority w:val="99"/>
    <w:semiHidden/>
    <w:unhideWhenUsed/>
    <w:rsid w:val="00755E47"/>
    <w:rPr>
      <w:sz w:val="16"/>
      <w:szCs w:val="16"/>
    </w:rPr>
  </w:style>
  <w:style w:type="paragraph" w:styleId="Textodecomentrio">
    <w:name w:val="annotation text"/>
    <w:basedOn w:val="Normal"/>
    <w:link w:val="TextodecomentrioChar"/>
    <w:uiPriority w:val="99"/>
    <w:semiHidden/>
    <w:unhideWhenUsed/>
    <w:rsid w:val="00755E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5E47"/>
    <w:rPr>
      <w:sz w:val="20"/>
      <w:szCs w:val="20"/>
    </w:rPr>
  </w:style>
  <w:style w:type="paragraph" w:styleId="Assuntodocomentrio">
    <w:name w:val="annotation subject"/>
    <w:basedOn w:val="Textodecomentrio"/>
    <w:next w:val="Textodecomentrio"/>
    <w:link w:val="AssuntodocomentrioChar"/>
    <w:uiPriority w:val="99"/>
    <w:semiHidden/>
    <w:unhideWhenUsed/>
    <w:rsid w:val="00755E47"/>
    <w:rPr>
      <w:b/>
      <w:bCs/>
    </w:rPr>
  </w:style>
  <w:style w:type="character" w:customStyle="1" w:styleId="AssuntodocomentrioChar">
    <w:name w:val="Assunto do comentário Char"/>
    <w:basedOn w:val="TextodecomentrioChar"/>
    <w:link w:val="Assuntodocomentrio"/>
    <w:uiPriority w:val="99"/>
    <w:semiHidden/>
    <w:rsid w:val="00755E47"/>
    <w:rPr>
      <w:b/>
      <w:bCs/>
      <w:sz w:val="20"/>
      <w:szCs w:val="20"/>
    </w:rPr>
  </w:style>
  <w:style w:type="paragraph" w:styleId="NormalWeb">
    <w:name w:val="Normal (Web)"/>
    <w:basedOn w:val="Normal"/>
    <w:uiPriority w:val="99"/>
    <w:unhideWhenUsed/>
    <w:rsid w:val="00755E47"/>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755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compilado.ht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mec.gov.br/secad/arquivos/pdf/educacaoambiental/pronea3.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LEIS/L9795.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leis/L9394.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LEIS/L6938compilada.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3287</Words>
  <Characters>17751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Radaelli</dc:creator>
  <cp:lastModifiedBy>silene</cp:lastModifiedBy>
  <cp:revision>2</cp:revision>
  <dcterms:created xsi:type="dcterms:W3CDTF">2018-10-02T21:33:00Z</dcterms:created>
  <dcterms:modified xsi:type="dcterms:W3CDTF">2018-10-02T21:33:00Z</dcterms:modified>
</cp:coreProperties>
</file>