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99E1" w14:textId="42E48B01" w:rsidR="00CD6272" w:rsidRPr="00A83B47" w:rsidRDefault="00CD6272" w:rsidP="00CD6272">
      <w:pPr>
        <w:jc w:val="center"/>
        <w:rPr>
          <w:rFonts w:ascii="Times New Roman" w:hAnsi="Times New Roman"/>
          <w:b/>
          <w:sz w:val="24"/>
          <w:szCs w:val="24"/>
        </w:rPr>
      </w:pPr>
      <w:r w:rsidRPr="00A83B47">
        <w:rPr>
          <w:rFonts w:ascii="Times New Roman" w:hAnsi="Times New Roman"/>
          <w:b/>
          <w:sz w:val="24"/>
          <w:szCs w:val="24"/>
        </w:rPr>
        <w:t>OBESIDADE INFANTIL:</w:t>
      </w:r>
      <w:r w:rsidR="00E41D8F">
        <w:rPr>
          <w:rFonts w:ascii="Times New Roman" w:hAnsi="Times New Roman"/>
          <w:b/>
          <w:sz w:val="24"/>
          <w:szCs w:val="24"/>
        </w:rPr>
        <w:t xml:space="preserve"> A INFLUÊNCIA FAMILIAR E ESCOLAR COMO PRINCIPAIS CAUSAS DE</w:t>
      </w:r>
      <w:r w:rsidRPr="00A83B47">
        <w:rPr>
          <w:rFonts w:ascii="Times New Roman" w:hAnsi="Times New Roman"/>
          <w:b/>
          <w:sz w:val="24"/>
          <w:szCs w:val="24"/>
        </w:rPr>
        <w:t xml:space="preserve"> UMA EPIDEMIA EM ASCENSÃO</w:t>
      </w:r>
    </w:p>
    <w:p w14:paraId="44E0F633" w14:textId="77777777" w:rsidR="00760F8D" w:rsidRPr="009544B0" w:rsidRDefault="00760F8D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51E849" w14:textId="2F17CB40" w:rsidR="00760F8D" w:rsidRPr="00CD6272" w:rsidRDefault="00CD6272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272">
        <w:rPr>
          <w:rFonts w:ascii="Times New Roman" w:hAnsi="Times New Roman"/>
          <w:sz w:val="20"/>
          <w:szCs w:val="20"/>
        </w:rPr>
        <w:t>TOMASSON, Maria Laura</w:t>
      </w:r>
      <w:r w:rsidR="00760F8D" w:rsidRPr="00CD6272">
        <w:rPr>
          <w:rFonts w:ascii="Times New Roman" w:hAnsi="Times New Roman"/>
          <w:sz w:val="20"/>
          <w:szCs w:val="20"/>
        </w:rPr>
        <w:t>.</w:t>
      </w:r>
      <w:r w:rsidR="00760F8D" w:rsidRPr="00CD6272">
        <w:rPr>
          <w:rStyle w:val="Refdenotaderodap"/>
          <w:rFonts w:ascii="Times New Roman" w:hAnsi="Times New Roman"/>
          <w:sz w:val="20"/>
          <w:szCs w:val="20"/>
        </w:rPr>
        <w:footnoteReference w:id="1"/>
      </w:r>
    </w:p>
    <w:p w14:paraId="3248DF42" w14:textId="5E43821B" w:rsidR="00760F8D" w:rsidRPr="00CD6272" w:rsidRDefault="00CD6272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272">
        <w:rPr>
          <w:rFonts w:ascii="Times New Roman" w:hAnsi="Times New Roman"/>
          <w:sz w:val="20"/>
          <w:szCs w:val="20"/>
        </w:rPr>
        <w:t>MACHADO, Nathaly Trento</w:t>
      </w:r>
      <w:r w:rsidR="00760F8D" w:rsidRPr="00CD6272">
        <w:rPr>
          <w:rFonts w:ascii="Times New Roman" w:hAnsi="Times New Roman"/>
          <w:sz w:val="20"/>
          <w:szCs w:val="20"/>
        </w:rPr>
        <w:t>.</w:t>
      </w:r>
      <w:r w:rsidR="00760F8D" w:rsidRPr="00CD6272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14:paraId="30A9BD4C" w14:textId="5665696D" w:rsidR="00760F8D" w:rsidRPr="00CD6272" w:rsidRDefault="00CD6272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272">
        <w:rPr>
          <w:rFonts w:ascii="Times New Roman" w:hAnsi="Times New Roman"/>
          <w:sz w:val="20"/>
          <w:szCs w:val="20"/>
        </w:rPr>
        <w:t>UYEDA, Eduardo</w:t>
      </w:r>
      <w:r w:rsidR="00760F8D" w:rsidRPr="00CD6272">
        <w:rPr>
          <w:rFonts w:ascii="Times New Roman" w:hAnsi="Times New Roman"/>
          <w:sz w:val="20"/>
          <w:szCs w:val="20"/>
        </w:rPr>
        <w:t>.</w:t>
      </w:r>
      <w:r w:rsidR="004F6214" w:rsidRPr="00CD6272">
        <w:rPr>
          <w:rStyle w:val="Refdenotaderodap"/>
          <w:rFonts w:ascii="Times New Roman" w:hAnsi="Times New Roman"/>
          <w:sz w:val="20"/>
          <w:szCs w:val="20"/>
        </w:rPr>
        <w:footnoteReference w:id="3"/>
      </w:r>
    </w:p>
    <w:p w14:paraId="7ACFC9AC" w14:textId="70BC0BCD" w:rsidR="004C2467" w:rsidRPr="00CD6272" w:rsidRDefault="00CD6272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272">
        <w:rPr>
          <w:rFonts w:ascii="Times New Roman" w:hAnsi="Times New Roman"/>
          <w:sz w:val="20"/>
          <w:szCs w:val="20"/>
        </w:rPr>
        <w:t>RADAELLI, Patrícia Barth</w:t>
      </w:r>
      <w:r w:rsidR="00705796" w:rsidRPr="00CD6272">
        <w:rPr>
          <w:rFonts w:ascii="Times New Roman" w:hAnsi="Times New Roman"/>
          <w:sz w:val="20"/>
          <w:szCs w:val="20"/>
        </w:rPr>
        <w:t>.</w:t>
      </w:r>
      <w:r w:rsidR="004C2467" w:rsidRPr="00CD6272">
        <w:rPr>
          <w:rStyle w:val="Refdenotaderodap"/>
          <w:rFonts w:ascii="Times New Roman" w:hAnsi="Times New Roman"/>
          <w:sz w:val="20"/>
          <w:szCs w:val="20"/>
        </w:rPr>
        <w:footnoteReference w:id="4"/>
      </w:r>
    </w:p>
    <w:p w14:paraId="05618E4E" w14:textId="77777777" w:rsidR="00621E32" w:rsidRPr="009544B0" w:rsidRDefault="00621E32" w:rsidP="00621E32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14:paraId="0A9D05BB" w14:textId="77777777" w:rsidR="005611AB" w:rsidRPr="009544B0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544B0">
        <w:rPr>
          <w:rFonts w:ascii="Times New Roman" w:hAnsi="Times New Roman"/>
          <w:b/>
          <w:caps/>
          <w:sz w:val="20"/>
          <w:szCs w:val="20"/>
        </w:rPr>
        <w:t>R</w:t>
      </w:r>
      <w:r w:rsidR="004E16E7" w:rsidRPr="009544B0">
        <w:rPr>
          <w:rFonts w:ascii="Times New Roman" w:hAnsi="Times New Roman"/>
          <w:b/>
          <w:caps/>
          <w:sz w:val="20"/>
          <w:szCs w:val="20"/>
        </w:rPr>
        <w:t>esumo</w:t>
      </w:r>
    </w:p>
    <w:p w14:paraId="44F17DAC" w14:textId="77777777" w:rsidR="005611AB" w:rsidRPr="009544B0" w:rsidRDefault="005611AB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C384770" w14:textId="73111D53" w:rsidR="009A6D73" w:rsidRPr="00922CB8" w:rsidRDefault="009A6D73" w:rsidP="00CD627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obesidade infantil apresenta-se como uma epidemia crescente, que independe de raça, sexo ou etnia e acarreta graves prejuízos no desenvolvimento infantil</w:t>
      </w:r>
      <w:r w:rsidR="003B564F">
        <w:rPr>
          <w:rFonts w:ascii="Times New Roman" w:hAnsi="Times New Roman"/>
          <w:sz w:val="20"/>
          <w:szCs w:val="20"/>
        </w:rPr>
        <w:t>, bem como no decorrer d</w:t>
      </w:r>
      <w:r w:rsidR="00975D84">
        <w:rPr>
          <w:rFonts w:ascii="Times New Roman" w:hAnsi="Times New Roman"/>
          <w:sz w:val="20"/>
          <w:szCs w:val="20"/>
        </w:rPr>
        <w:t>a vida adulta.</w:t>
      </w:r>
      <w:r>
        <w:rPr>
          <w:rFonts w:ascii="Times New Roman" w:hAnsi="Times New Roman"/>
          <w:sz w:val="20"/>
          <w:szCs w:val="20"/>
        </w:rPr>
        <w:t xml:space="preserve"> O presente artigo de revisão </w:t>
      </w:r>
      <w:r w:rsidRPr="00922CB8">
        <w:rPr>
          <w:rFonts w:ascii="Times New Roman" w:hAnsi="Times New Roman"/>
          <w:sz w:val="20"/>
          <w:szCs w:val="20"/>
        </w:rPr>
        <w:t xml:space="preserve">busca evidenciar as origens e os principais motivos que levam as crianças e adolescentes a atingir o patamar da obesidade, </w:t>
      </w:r>
      <w:r w:rsidR="003B564F">
        <w:rPr>
          <w:rFonts w:ascii="Times New Roman" w:hAnsi="Times New Roman"/>
          <w:sz w:val="20"/>
          <w:szCs w:val="20"/>
        </w:rPr>
        <w:t>assim</w:t>
      </w:r>
      <w:r w:rsidRPr="00922CB8">
        <w:rPr>
          <w:rFonts w:ascii="Times New Roman" w:hAnsi="Times New Roman"/>
          <w:sz w:val="20"/>
          <w:szCs w:val="20"/>
        </w:rPr>
        <w:t xml:space="preserve"> como, apura o prognóstico da doença e por fim, </w:t>
      </w:r>
      <w:r w:rsidR="003B564F">
        <w:rPr>
          <w:rFonts w:ascii="Times New Roman" w:hAnsi="Times New Roman"/>
          <w:sz w:val="20"/>
          <w:szCs w:val="20"/>
        </w:rPr>
        <w:t xml:space="preserve">expõem a profilaxia como medida mais eficaz </w:t>
      </w:r>
      <w:r w:rsidR="00541ADF">
        <w:rPr>
          <w:rFonts w:ascii="Times New Roman" w:hAnsi="Times New Roman"/>
          <w:sz w:val="20"/>
          <w:szCs w:val="20"/>
        </w:rPr>
        <w:t>na luta</w:t>
      </w:r>
      <w:r w:rsidR="003B564F">
        <w:rPr>
          <w:rFonts w:ascii="Times New Roman" w:hAnsi="Times New Roman"/>
          <w:sz w:val="20"/>
          <w:szCs w:val="20"/>
        </w:rPr>
        <w:t xml:space="preserve"> contra a doença. Além do mais, o estudo discorre </w:t>
      </w:r>
      <w:r w:rsidR="00541ADF">
        <w:rPr>
          <w:rFonts w:ascii="Times New Roman" w:hAnsi="Times New Roman"/>
          <w:sz w:val="20"/>
          <w:szCs w:val="20"/>
        </w:rPr>
        <w:t>duas</w:t>
      </w:r>
      <w:r w:rsidR="003B564F">
        <w:rPr>
          <w:rFonts w:ascii="Times New Roman" w:hAnsi="Times New Roman"/>
          <w:sz w:val="20"/>
          <w:szCs w:val="20"/>
        </w:rPr>
        <w:t xml:space="preserve"> propostas de </w:t>
      </w:r>
      <w:r w:rsidR="00541ADF">
        <w:rPr>
          <w:rFonts w:ascii="Times New Roman" w:hAnsi="Times New Roman"/>
          <w:sz w:val="20"/>
          <w:szCs w:val="20"/>
        </w:rPr>
        <w:t>intervenção,</w:t>
      </w:r>
      <w:r w:rsidR="003B564F">
        <w:rPr>
          <w:rFonts w:ascii="Times New Roman" w:hAnsi="Times New Roman"/>
          <w:sz w:val="20"/>
          <w:szCs w:val="20"/>
        </w:rPr>
        <w:t xml:space="preserve"> </w:t>
      </w:r>
      <w:r w:rsidR="00541ADF">
        <w:rPr>
          <w:rFonts w:ascii="Times New Roman" w:hAnsi="Times New Roman"/>
          <w:sz w:val="20"/>
          <w:szCs w:val="20"/>
        </w:rPr>
        <w:t>com o objetivo de auxiliar no combate do problema</w:t>
      </w:r>
      <w:r w:rsidRPr="00922CB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CB8">
        <w:rPr>
          <w:rFonts w:ascii="Times New Roman" w:hAnsi="Times New Roman"/>
          <w:sz w:val="20"/>
          <w:szCs w:val="20"/>
        </w:rPr>
        <w:t xml:space="preserve">Daí, percebe-se a influência </w:t>
      </w:r>
      <w:r>
        <w:rPr>
          <w:rFonts w:ascii="Times New Roman" w:hAnsi="Times New Roman"/>
          <w:sz w:val="20"/>
          <w:szCs w:val="20"/>
        </w:rPr>
        <w:t>do meio</w:t>
      </w:r>
      <w:r w:rsidRPr="00922CB8">
        <w:rPr>
          <w:rFonts w:ascii="Times New Roman" w:hAnsi="Times New Roman"/>
          <w:sz w:val="20"/>
          <w:szCs w:val="20"/>
        </w:rPr>
        <w:t xml:space="preserve"> no desenvolvimento da criança e sua relevância nos hábitos </w:t>
      </w:r>
      <w:r>
        <w:rPr>
          <w:rFonts w:ascii="Times New Roman" w:hAnsi="Times New Roman"/>
          <w:sz w:val="20"/>
          <w:szCs w:val="20"/>
        </w:rPr>
        <w:t>adquiridos por elas, os quais podem contribuir</w:t>
      </w:r>
      <w:r w:rsidRPr="00922CB8">
        <w:rPr>
          <w:rFonts w:ascii="Times New Roman" w:hAnsi="Times New Roman"/>
          <w:sz w:val="20"/>
          <w:szCs w:val="20"/>
        </w:rPr>
        <w:t xml:space="preserve"> para </w:t>
      </w:r>
      <w:r>
        <w:rPr>
          <w:rFonts w:ascii="Times New Roman" w:hAnsi="Times New Roman"/>
          <w:sz w:val="20"/>
          <w:szCs w:val="20"/>
        </w:rPr>
        <w:t xml:space="preserve">a promoção da </w:t>
      </w:r>
      <w:r w:rsidRPr="00922CB8">
        <w:rPr>
          <w:rFonts w:ascii="Times New Roman" w:hAnsi="Times New Roman"/>
          <w:sz w:val="20"/>
          <w:szCs w:val="20"/>
        </w:rPr>
        <w:t>obesidade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613E6CE7" w14:textId="77777777" w:rsidR="00DC6C07" w:rsidRPr="009544B0" w:rsidRDefault="00DC6C07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95A3002" w14:textId="4D66305F" w:rsidR="0071287A" w:rsidRPr="00922CB8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544B0">
        <w:rPr>
          <w:rFonts w:ascii="Times New Roman" w:hAnsi="Times New Roman"/>
          <w:b/>
          <w:sz w:val="20"/>
          <w:szCs w:val="20"/>
        </w:rPr>
        <w:t>PALAVRAS-CHAVE</w:t>
      </w:r>
      <w:r w:rsidR="00D40384" w:rsidRPr="009544B0">
        <w:rPr>
          <w:rFonts w:ascii="Times New Roman" w:hAnsi="Times New Roman"/>
          <w:sz w:val="20"/>
          <w:szCs w:val="20"/>
        </w:rPr>
        <w:t xml:space="preserve">: </w:t>
      </w:r>
      <w:r w:rsidR="00CD6272" w:rsidRPr="00922CB8">
        <w:rPr>
          <w:rFonts w:ascii="Times New Roman" w:hAnsi="Times New Roman"/>
          <w:sz w:val="20"/>
          <w:szCs w:val="20"/>
        </w:rPr>
        <w:t xml:space="preserve">Obesidade Infantil; </w:t>
      </w:r>
      <w:r w:rsidR="004B2F91" w:rsidRPr="00922CB8">
        <w:rPr>
          <w:rFonts w:ascii="Times New Roman" w:hAnsi="Times New Roman"/>
          <w:sz w:val="20"/>
          <w:szCs w:val="20"/>
        </w:rPr>
        <w:t>Sobrepeso</w:t>
      </w:r>
      <w:r w:rsidR="004B2F91">
        <w:rPr>
          <w:rFonts w:ascii="Times New Roman" w:hAnsi="Times New Roman"/>
          <w:sz w:val="20"/>
          <w:szCs w:val="20"/>
        </w:rPr>
        <w:t xml:space="preserve">; </w:t>
      </w:r>
      <w:r w:rsidR="00CD6272" w:rsidRPr="00922CB8">
        <w:rPr>
          <w:rFonts w:ascii="Times New Roman" w:hAnsi="Times New Roman"/>
          <w:sz w:val="20"/>
          <w:szCs w:val="20"/>
        </w:rPr>
        <w:t xml:space="preserve">Desenvolvimento Saudável; </w:t>
      </w:r>
      <w:r w:rsidR="004B2F91">
        <w:rPr>
          <w:rFonts w:ascii="Times New Roman" w:hAnsi="Times New Roman"/>
          <w:sz w:val="20"/>
          <w:szCs w:val="20"/>
        </w:rPr>
        <w:t xml:space="preserve">Aleitamento Materno; </w:t>
      </w:r>
      <w:r w:rsidR="00CD6272" w:rsidRPr="00922CB8">
        <w:rPr>
          <w:rFonts w:ascii="Times New Roman" w:hAnsi="Times New Roman"/>
          <w:sz w:val="20"/>
          <w:szCs w:val="20"/>
        </w:rPr>
        <w:t>Alimentação.</w:t>
      </w:r>
    </w:p>
    <w:p w14:paraId="03F09273" w14:textId="77777777" w:rsidR="005611AB" w:rsidRPr="00E37C87" w:rsidRDefault="005611AB" w:rsidP="005611AB">
      <w:pPr>
        <w:pStyle w:val="Ttulo1"/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bookmarkStart w:id="0" w:name="_Toc358054186"/>
      <w:bookmarkStart w:id="1" w:name="_Toc360478776"/>
    </w:p>
    <w:p w14:paraId="61B1FEA3" w14:textId="77777777" w:rsidR="003647E6" w:rsidRDefault="003647E6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</w:p>
    <w:p w14:paraId="3F2EF176" w14:textId="4947C734" w:rsidR="005369A0" w:rsidRPr="009544B0" w:rsidRDefault="005369A0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  <w:r w:rsidRPr="009544B0">
        <w:rPr>
          <w:rFonts w:ascii="Times New Roman" w:hAnsi="Times New Roman" w:cs="Times New Roman"/>
        </w:rPr>
        <w:t>1</w:t>
      </w:r>
      <w:r w:rsidR="00CB5A9C" w:rsidRPr="009544B0">
        <w:rPr>
          <w:rFonts w:ascii="Times New Roman" w:hAnsi="Times New Roman" w:cs="Times New Roman"/>
        </w:rPr>
        <w:t>.</w:t>
      </w:r>
      <w:r w:rsidR="008E4BDA" w:rsidRPr="009544B0">
        <w:rPr>
          <w:rFonts w:ascii="Times New Roman" w:hAnsi="Times New Roman" w:cs="Times New Roman"/>
        </w:rPr>
        <w:t xml:space="preserve"> </w:t>
      </w:r>
      <w:r w:rsidRPr="009544B0">
        <w:rPr>
          <w:rFonts w:ascii="Times New Roman" w:hAnsi="Times New Roman" w:cs="Times New Roman"/>
        </w:rPr>
        <w:t>INTRODUÇÃO</w:t>
      </w:r>
      <w:bookmarkEnd w:id="0"/>
      <w:bookmarkEnd w:id="1"/>
    </w:p>
    <w:p w14:paraId="06F211BD" w14:textId="77777777" w:rsidR="005611AB" w:rsidRPr="009544B0" w:rsidRDefault="005369A0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ab/>
      </w:r>
    </w:p>
    <w:p w14:paraId="70A0E63B" w14:textId="77777777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A obesidade é uma doença crônica, com números crescentes em todos os continentes, acometendo diversas faixas etárias e gerando uma pré-disposição para outras doenças, como: diabetes, hipertensão arterial, cardiopatias, doenças nas vias respiratórias, alterações das funções endócrinas, queda da autoestima, entre outros. Dentre os maiores índices de obesidade encontramos a obesidade a infantil, o qual cresceu rapidamente nas últimas décadas.</w:t>
      </w:r>
    </w:p>
    <w:p w14:paraId="67AD6303" w14:textId="77777777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 xml:space="preserve">Esse estudo ressalta as origens da doença evidenciando o fator familiar, de modo que a família quando portadora de obesidade ou de um estilo de vida sedentário, transmite seus hábitos para a criança influenciando na obesidade futura. Quando compreendida e aceitada pela família, a doença pode ser combatida em grupo, o que gera não apenas um bem-estar individual, mas também uma melhora na qualidade de vida coletiva. </w:t>
      </w:r>
    </w:p>
    <w:p w14:paraId="01BC6B7F" w14:textId="3F425F80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 xml:space="preserve">É comprovado que a melhor forma de tratamento é a prevenção, logo, o </w:t>
      </w:r>
      <w:r w:rsidR="00A958D0">
        <w:rPr>
          <w:rFonts w:ascii="Times New Roman" w:hAnsi="Times New Roman"/>
          <w:sz w:val="24"/>
          <w:szCs w:val="24"/>
        </w:rPr>
        <w:t xml:space="preserve">presente </w:t>
      </w:r>
      <w:r w:rsidRPr="00A83B47">
        <w:rPr>
          <w:rFonts w:ascii="Times New Roman" w:hAnsi="Times New Roman"/>
          <w:sz w:val="24"/>
          <w:szCs w:val="24"/>
        </w:rPr>
        <w:t>artigo propõem</w:t>
      </w:r>
      <w:r w:rsidR="00B92F3F">
        <w:rPr>
          <w:rFonts w:ascii="Times New Roman" w:hAnsi="Times New Roman"/>
          <w:sz w:val="24"/>
          <w:szCs w:val="24"/>
        </w:rPr>
        <w:t xml:space="preserve"> como primeira linha as</w:t>
      </w:r>
      <w:r w:rsidRPr="00A83B47">
        <w:rPr>
          <w:rFonts w:ascii="Times New Roman" w:hAnsi="Times New Roman"/>
          <w:sz w:val="24"/>
          <w:szCs w:val="24"/>
        </w:rPr>
        <w:t xml:space="preserve"> medidas profiláticas</w:t>
      </w:r>
      <w:r w:rsidR="007263E5">
        <w:rPr>
          <w:rFonts w:ascii="Times New Roman" w:hAnsi="Times New Roman"/>
          <w:sz w:val="24"/>
          <w:szCs w:val="24"/>
        </w:rPr>
        <w:t xml:space="preserve">, mas também apresenta </w:t>
      </w:r>
      <w:r w:rsidR="00A958D0">
        <w:rPr>
          <w:rFonts w:ascii="Times New Roman" w:hAnsi="Times New Roman"/>
          <w:sz w:val="24"/>
          <w:szCs w:val="24"/>
        </w:rPr>
        <w:t>outras propostas</w:t>
      </w:r>
      <w:r w:rsidRPr="00A83B47">
        <w:rPr>
          <w:rFonts w:ascii="Times New Roman" w:hAnsi="Times New Roman"/>
          <w:sz w:val="24"/>
          <w:szCs w:val="24"/>
        </w:rPr>
        <w:t xml:space="preserve"> de intervenção</w:t>
      </w:r>
      <w:r w:rsidR="00A958D0">
        <w:rPr>
          <w:rFonts w:ascii="Times New Roman" w:hAnsi="Times New Roman"/>
          <w:sz w:val="24"/>
          <w:szCs w:val="24"/>
        </w:rPr>
        <w:t>,</w:t>
      </w:r>
      <w:r w:rsidRPr="00A83B47">
        <w:rPr>
          <w:rFonts w:ascii="Times New Roman" w:hAnsi="Times New Roman"/>
          <w:sz w:val="24"/>
          <w:szCs w:val="24"/>
        </w:rPr>
        <w:t xml:space="preserve"> </w:t>
      </w:r>
      <w:r w:rsidR="00A958D0">
        <w:rPr>
          <w:rFonts w:ascii="Times New Roman" w:hAnsi="Times New Roman"/>
          <w:sz w:val="24"/>
          <w:szCs w:val="24"/>
        </w:rPr>
        <w:lastRenderedPageBreak/>
        <w:t xml:space="preserve">as quais </w:t>
      </w:r>
      <w:r w:rsidR="000011C3">
        <w:rPr>
          <w:rFonts w:ascii="Times New Roman" w:hAnsi="Times New Roman"/>
          <w:sz w:val="24"/>
          <w:szCs w:val="24"/>
        </w:rPr>
        <w:t>possuem</w:t>
      </w:r>
      <w:r w:rsidRPr="00A83B47">
        <w:rPr>
          <w:rFonts w:ascii="Times New Roman" w:hAnsi="Times New Roman"/>
          <w:sz w:val="24"/>
          <w:szCs w:val="24"/>
        </w:rPr>
        <w:t xml:space="preserve"> </w:t>
      </w:r>
      <w:r w:rsidR="000011C3">
        <w:rPr>
          <w:rFonts w:ascii="Times New Roman" w:hAnsi="Times New Roman"/>
          <w:sz w:val="24"/>
          <w:szCs w:val="24"/>
        </w:rPr>
        <w:t xml:space="preserve">abordagens </w:t>
      </w:r>
      <w:r w:rsidR="00411F8C">
        <w:rPr>
          <w:rFonts w:ascii="Times New Roman" w:hAnsi="Times New Roman"/>
          <w:sz w:val="24"/>
          <w:szCs w:val="24"/>
        </w:rPr>
        <w:t>diferentes</w:t>
      </w:r>
      <w:r w:rsidRPr="00A83B47">
        <w:rPr>
          <w:rFonts w:ascii="Times New Roman" w:hAnsi="Times New Roman"/>
          <w:sz w:val="24"/>
          <w:szCs w:val="24"/>
        </w:rPr>
        <w:t xml:space="preserve">, </w:t>
      </w:r>
      <w:r w:rsidR="00A958D0">
        <w:rPr>
          <w:rFonts w:ascii="Times New Roman" w:hAnsi="Times New Roman"/>
          <w:sz w:val="24"/>
          <w:szCs w:val="24"/>
        </w:rPr>
        <w:t>visando</w:t>
      </w:r>
      <w:r w:rsidRPr="00A83B47">
        <w:rPr>
          <w:rFonts w:ascii="Times New Roman" w:hAnsi="Times New Roman"/>
          <w:sz w:val="24"/>
          <w:szCs w:val="24"/>
        </w:rPr>
        <w:t xml:space="preserve"> auxiliar o doente no processo de mudança, onde será acompanhado por uma equipe multidisciplinar.</w:t>
      </w:r>
    </w:p>
    <w:p w14:paraId="3721C8FD" w14:textId="3F7C37B1" w:rsidR="00AE015C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Nessa perspectiva, o estudo buscou evidenciar as causas e consequências da obesidade infantil, tendo como foco o incentivo à prevenção e a mudança na rotina das crianças e adolescentes obesos, juntamente as famílias afetadas. Daí, a alimentação balanceada e a prática regular de atividade física surgem como pilares essenciais na construção de uma vida saudável.</w:t>
      </w:r>
    </w:p>
    <w:p w14:paraId="26286B87" w14:textId="77777777" w:rsidR="00AE015C" w:rsidRDefault="00AE015C" w:rsidP="00AE015C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B1D6CF" w14:textId="77777777" w:rsidR="00AE015C" w:rsidRDefault="00AE015C" w:rsidP="00AE015C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8AA8F3" w14:textId="5F6EF39C" w:rsidR="00AE015C" w:rsidRDefault="00AE015C" w:rsidP="00AE015C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METODOLOGIA</w:t>
      </w:r>
    </w:p>
    <w:p w14:paraId="6E8065E4" w14:textId="77777777" w:rsidR="00AE015C" w:rsidRDefault="00AE015C" w:rsidP="00AE015C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B3F7563" w14:textId="261FF4D9" w:rsidR="002476A2" w:rsidRPr="009544B0" w:rsidRDefault="00AE015C" w:rsidP="00794C9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 desenvolvimento do presente trabalho, foi realizada uma revisão sistemática da literatura sobre a obesidade infantil, suas principais causas e consequências, utilizando as bases de dados cientificas do Google Acadêmico</w:t>
      </w:r>
      <w:r w:rsidR="00794C9F">
        <w:rPr>
          <w:rFonts w:ascii="Times New Roman" w:hAnsi="Times New Roman"/>
          <w:sz w:val="24"/>
          <w:szCs w:val="24"/>
        </w:rPr>
        <w:t xml:space="preserve">, onde foram aplicados os seguintes critérios de inclusão: artigos publicados nas línguas inglês, francês e português entre os anos de 2000 a 2021. A partir das palavras chaves: </w:t>
      </w:r>
      <w:r>
        <w:rPr>
          <w:rFonts w:ascii="Times New Roman" w:hAnsi="Times New Roman"/>
          <w:sz w:val="24"/>
          <w:szCs w:val="24"/>
        </w:rPr>
        <w:t xml:space="preserve">obesidade </w:t>
      </w:r>
      <w:r w:rsidR="004B2F91">
        <w:rPr>
          <w:rFonts w:ascii="Times New Roman" w:hAnsi="Times New Roman"/>
          <w:sz w:val="24"/>
          <w:szCs w:val="24"/>
        </w:rPr>
        <w:t>pediátrica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233540">
        <w:rPr>
          <w:rFonts w:ascii="Times New Roman" w:hAnsi="Times New Roman"/>
          <w:sz w:val="24"/>
          <w:szCs w:val="24"/>
        </w:rPr>
        <w:t xml:space="preserve">sobrepeso, desmame precoce, família, </w:t>
      </w:r>
      <w:r>
        <w:rPr>
          <w:rFonts w:ascii="Times New Roman" w:hAnsi="Times New Roman"/>
          <w:sz w:val="24"/>
          <w:szCs w:val="24"/>
        </w:rPr>
        <w:t xml:space="preserve">prognóstico, tratamento, </w:t>
      </w:r>
      <w:r w:rsidR="00233540">
        <w:rPr>
          <w:rFonts w:ascii="Times New Roman" w:hAnsi="Times New Roman"/>
          <w:sz w:val="24"/>
          <w:szCs w:val="24"/>
        </w:rPr>
        <w:t>profilaxia</w:t>
      </w:r>
      <w:r w:rsidR="00794C9F">
        <w:rPr>
          <w:rFonts w:ascii="Times New Roman" w:hAnsi="Times New Roman"/>
          <w:sz w:val="24"/>
          <w:szCs w:val="24"/>
        </w:rPr>
        <w:t>.</w:t>
      </w:r>
      <w:r w:rsidR="00233540">
        <w:rPr>
          <w:rFonts w:ascii="Times New Roman" w:hAnsi="Times New Roman"/>
          <w:sz w:val="24"/>
          <w:szCs w:val="24"/>
        </w:rPr>
        <w:t xml:space="preserve"> </w:t>
      </w:r>
      <w:r w:rsidR="00794C9F">
        <w:rPr>
          <w:rFonts w:ascii="Times New Roman" w:hAnsi="Times New Roman"/>
          <w:sz w:val="24"/>
          <w:szCs w:val="24"/>
        </w:rPr>
        <w:t>Visando aprimorar a busca foram utilizados os Operadores Booleanos AND e OR</w:t>
      </w:r>
      <w:r w:rsidR="001C66A5">
        <w:rPr>
          <w:rFonts w:ascii="Times New Roman" w:hAnsi="Times New Roman"/>
          <w:sz w:val="24"/>
          <w:szCs w:val="24"/>
        </w:rPr>
        <w:t>.</w:t>
      </w:r>
    </w:p>
    <w:p w14:paraId="5C8743E9" w14:textId="60FAF9B2" w:rsidR="005611AB" w:rsidRDefault="005611AB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bookmarkStart w:id="2" w:name="_Toc358054192"/>
      <w:bookmarkStart w:id="3" w:name="_Toc360478782"/>
    </w:p>
    <w:p w14:paraId="174A0732" w14:textId="77777777" w:rsidR="00C03487" w:rsidRPr="009544B0" w:rsidRDefault="00C03487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4C451F87" w14:textId="7F0CD1DE" w:rsidR="007734EA" w:rsidRPr="009544B0" w:rsidRDefault="00AE015C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CB5A9C" w:rsidRPr="009544B0">
        <w:rPr>
          <w:rFonts w:ascii="Times New Roman" w:hAnsi="Times New Roman"/>
          <w:b/>
          <w:szCs w:val="24"/>
        </w:rPr>
        <w:t>.</w:t>
      </w:r>
      <w:r w:rsidR="005E703E" w:rsidRPr="009544B0">
        <w:rPr>
          <w:rFonts w:ascii="Times New Roman" w:hAnsi="Times New Roman"/>
          <w:b/>
          <w:szCs w:val="24"/>
        </w:rPr>
        <w:t xml:space="preserve"> </w:t>
      </w:r>
      <w:bookmarkEnd w:id="2"/>
      <w:bookmarkEnd w:id="3"/>
      <w:r w:rsidR="00CD6272">
        <w:rPr>
          <w:rFonts w:ascii="Times New Roman" w:hAnsi="Times New Roman"/>
          <w:b/>
          <w:szCs w:val="24"/>
        </w:rPr>
        <w:t>DESENVOLVIMENTO</w:t>
      </w:r>
    </w:p>
    <w:p w14:paraId="12D76EBD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4942D5" w14:textId="2D5F7118" w:rsidR="00CD6272" w:rsidRPr="00A83B47" w:rsidRDefault="00CD6272" w:rsidP="00C03487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Uma criança é considerada obesa quando possui 20% a mais do peso ideal para sua idade. Já o sobrepeso é o excesso de peso quando comparado ao peso esperado para sua altura, sexo e idade, podendo representar ou não o excesso de gordura corporal</w:t>
      </w:r>
      <w:r w:rsidR="00D07396">
        <w:rPr>
          <w:rFonts w:ascii="Times New Roman" w:hAnsi="Times New Roman"/>
          <w:sz w:val="24"/>
          <w:szCs w:val="24"/>
        </w:rPr>
        <w:t xml:space="preserve"> </w:t>
      </w:r>
      <w:r w:rsidR="00D07396" w:rsidRPr="00D07396">
        <w:rPr>
          <w:rFonts w:ascii="Times New Roman" w:hAnsi="Times New Roman"/>
          <w:sz w:val="24"/>
          <w:szCs w:val="24"/>
        </w:rPr>
        <w:t>(SILVA, Jéssica Vilela, 2017</w:t>
      </w:r>
      <w:r w:rsidR="00D07396">
        <w:rPr>
          <w:rFonts w:ascii="Times New Roman" w:hAnsi="Times New Roman"/>
          <w:sz w:val="24"/>
          <w:szCs w:val="24"/>
        </w:rPr>
        <w:t xml:space="preserve"> </w:t>
      </w:r>
      <w:r w:rsidR="00D07396" w:rsidRPr="00D07396">
        <w:rPr>
          <w:rFonts w:ascii="Times New Roman" w:hAnsi="Times New Roman"/>
          <w:sz w:val="24"/>
          <w:szCs w:val="24"/>
        </w:rPr>
        <w:t>apud. PEREIRA et al., 2009).</w:t>
      </w:r>
      <w:r w:rsidRPr="00A83B47">
        <w:rPr>
          <w:rFonts w:ascii="Times New Roman" w:hAnsi="Times New Roman"/>
          <w:sz w:val="24"/>
          <w:szCs w:val="24"/>
        </w:rPr>
        <w:t xml:space="preserve"> Partindo disso, compreende-se o porquê da preocupação da sociedade com o prejuízo no desenvolvimento saudável das crianças e adolescentes.</w:t>
      </w:r>
    </w:p>
    <w:p w14:paraId="663C1101" w14:textId="77777777" w:rsidR="002476A2" w:rsidRDefault="002476A2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29655391" w14:textId="77777777" w:rsidR="009544B0" w:rsidRPr="009544B0" w:rsidRDefault="009544B0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2F43B359" w14:textId="7DF8BACE" w:rsidR="002476A2" w:rsidRPr="009544B0" w:rsidRDefault="00AE015C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476A2" w:rsidRPr="009544B0">
        <w:rPr>
          <w:rFonts w:ascii="Times New Roman" w:hAnsi="Times New Roman"/>
          <w:szCs w:val="24"/>
        </w:rPr>
        <w:t xml:space="preserve">.1 </w:t>
      </w:r>
      <w:r w:rsidR="00CD6272">
        <w:rPr>
          <w:rFonts w:ascii="Times New Roman" w:hAnsi="Times New Roman"/>
          <w:szCs w:val="24"/>
        </w:rPr>
        <w:t>ESTADO MENTAL E PAPEL FAMILIAR</w:t>
      </w:r>
    </w:p>
    <w:p w14:paraId="534436B8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271938" w14:textId="1ADA3CBD" w:rsidR="00CD6272" w:rsidRPr="00CD6272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D6272">
        <w:rPr>
          <w:rFonts w:ascii="Times New Roman" w:hAnsi="Times New Roman"/>
          <w:sz w:val="24"/>
          <w:szCs w:val="24"/>
        </w:rPr>
        <w:t xml:space="preserve">Sabe-se que a obesidade é uma doença multifatorial, então, ao olhar para uma criança em estado de sobrepeso é necessário analisar em primeiro lugar, a condição psicológica em que ela se encontra, </w:t>
      </w:r>
      <w:r w:rsidRPr="00CD6272">
        <w:rPr>
          <w:rFonts w:ascii="Times New Roman" w:hAnsi="Times New Roman"/>
          <w:sz w:val="24"/>
          <w:szCs w:val="24"/>
        </w:rPr>
        <w:lastRenderedPageBreak/>
        <w:t xml:space="preserve">posteriormente o ambiente </w:t>
      </w:r>
      <w:r w:rsidR="00A958D0">
        <w:rPr>
          <w:rFonts w:ascii="Times New Roman" w:hAnsi="Times New Roman"/>
          <w:sz w:val="24"/>
          <w:szCs w:val="24"/>
        </w:rPr>
        <w:t xml:space="preserve">familiar e </w:t>
      </w:r>
      <w:r w:rsidRPr="00CD6272">
        <w:rPr>
          <w:rFonts w:ascii="Times New Roman" w:hAnsi="Times New Roman"/>
          <w:sz w:val="24"/>
          <w:szCs w:val="24"/>
        </w:rPr>
        <w:t>social, seguida da dieta</w:t>
      </w:r>
      <w:r w:rsidR="008E32DA">
        <w:rPr>
          <w:rFonts w:ascii="Times New Roman" w:hAnsi="Times New Roman"/>
          <w:sz w:val="24"/>
          <w:szCs w:val="24"/>
        </w:rPr>
        <w:t xml:space="preserve"> regular</w:t>
      </w:r>
      <w:r w:rsidRPr="00CD6272">
        <w:rPr>
          <w:rFonts w:ascii="Times New Roman" w:hAnsi="Times New Roman"/>
          <w:sz w:val="24"/>
          <w:szCs w:val="24"/>
        </w:rPr>
        <w:t>, assim como, as condições fisiológicas e médicas da criança ou do adolescente.</w:t>
      </w:r>
      <w:r w:rsidRPr="00CD627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0487D36" w14:textId="3174D34E" w:rsidR="00CD6272" w:rsidRPr="00351C0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272">
        <w:rPr>
          <w:rFonts w:ascii="Times New Roman" w:hAnsi="Times New Roman"/>
          <w:sz w:val="24"/>
          <w:szCs w:val="24"/>
        </w:rPr>
        <w:t xml:space="preserve">“A pessoa obesa, ao sentir-se desajustada, desconfortável, busca o consolo na própria comida, aumentando sua problemática. A dificuldade em aceitar regras e limites contribui para o agravamento, bem como as seleções descontroladas da alimentação, incorreto e excedente. Além do fator excesso de comida, a alimentação encontra-se relacionada a um refúgio para medos, angústias, temores e rejeição” </w:t>
      </w:r>
      <w:r w:rsidR="00F01136" w:rsidRPr="00F01136">
        <w:rPr>
          <w:rFonts w:ascii="Times New Roman" w:hAnsi="Times New Roman"/>
          <w:sz w:val="24"/>
          <w:szCs w:val="24"/>
        </w:rPr>
        <w:t>(SILVA; COELHO, 2009 apud.</w:t>
      </w:r>
      <w:r w:rsidR="00F01136">
        <w:rPr>
          <w:rFonts w:ascii="Times New Roman" w:hAnsi="Times New Roman"/>
          <w:sz w:val="24"/>
          <w:szCs w:val="24"/>
        </w:rPr>
        <w:t xml:space="preserve"> </w:t>
      </w:r>
      <w:r w:rsidR="00F01136" w:rsidRPr="00F01136">
        <w:rPr>
          <w:rFonts w:ascii="Times New Roman" w:hAnsi="Times New Roman"/>
          <w:sz w:val="24"/>
          <w:szCs w:val="24"/>
        </w:rPr>
        <w:t>SANTOS, 2003).</w:t>
      </w:r>
      <w:r w:rsidRPr="00CD6272">
        <w:rPr>
          <w:rFonts w:ascii="Times New Roman" w:hAnsi="Times New Roman"/>
          <w:sz w:val="24"/>
          <w:szCs w:val="24"/>
        </w:rPr>
        <w:t xml:space="preserve"> </w:t>
      </w:r>
      <w:r w:rsidRPr="00CD627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Essa condição psicologia deriva do dia a dia, dos hábitos e costumes da casa e dos ambientes frequentados</w:t>
      </w:r>
      <w:r w:rsidR="008E32D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 </w:t>
      </w:r>
      <w:r w:rsidR="00590E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assim</w:t>
      </w:r>
      <w:r w:rsidRPr="00CD627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590E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fica nítido que </w:t>
      </w:r>
      <w:r w:rsidRPr="00CD627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rotina e os costumes familiares são de suma importância nas ações que serão adquiridas pelos menores.</w:t>
      </w:r>
    </w:p>
    <w:p w14:paraId="17F84807" w14:textId="3BCDE050" w:rsidR="00CD6272" w:rsidRPr="00DB6913" w:rsidRDefault="00CD6272" w:rsidP="00DB6913">
      <w:pPr>
        <w:spacing w:before="420" w:after="4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DB6913">
        <w:rPr>
          <w:rFonts w:ascii="Times New Roman" w:hAnsi="Times New Roman"/>
          <w:sz w:val="20"/>
          <w:szCs w:val="20"/>
        </w:rPr>
        <w:t xml:space="preserve">A criança obesa, ao contrário da imagem de preguiçosa, é ativa. Ela luta de modo singular, promovendo uma subjetivação dominante através da adição à comida” </w:t>
      </w:r>
      <w:r w:rsidR="00F01136">
        <w:rPr>
          <w:rFonts w:ascii="Times New Roman" w:hAnsi="Times New Roman"/>
          <w:sz w:val="20"/>
          <w:szCs w:val="20"/>
        </w:rPr>
        <w:t>(DOS SANTOS, 2003)</w:t>
      </w:r>
    </w:p>
    <w:p w14:paraId="2AEFEBFE" w14:textId="1EE6E9D2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 família, em seu papel de responsável, tem o dever de arcar com o compromisso do desenvolvimento, estimulando-o da melhor forma, </w:t>
      </w:r>
      <w:r w:rsidR="00613A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atuando</w:t>
      </w:r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como exemplo para hábitos </w:t>
      </w:r>
      <w:r w:rsidR="008E32DA" w:rsidRPr="008E32D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saudáveis </w:t>
      </w:r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 incentivando-as através do diálogo. Percebemos a carecia desse quesito ao analisar as pesquisas realizadas por Dos Santos</w:t>
      </w:r>
      <w:r w:rsidR="00F011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(2003)</w:t>
      </w:r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quando questionou a diferença entre crescer e engordar para crianças </w:t>
      </w:r>
      <w:r w:rsidRPr="00A83B47">
        <w:rPr>
          <w:rFonts w:ascii="Times New Roman" w:hAnsi="Times New Roman"/>
          <w:sz w:val="24"/>
          <w:szCs w:val="24"/>
        </w:rPr>
        <w:t xml:space="preserve">e inúmeras vezes </w:t>
      </w:r>
      <w:r w:rsidR="008E32DA" w:rsidRPr="00A83B47">
        <w:rPr>
          <w:rFonts w:ascii="Times New Roman" w:hAnsi="Times New Roman"/>
          <w:sz w:val="24"/>
          <w:szCs w:val="24"/>
        </w:rPr>
        <w:t>elas</w:t>
      </w:r>
      <w:r w:rsidRPr="00A83B47">
        <w:rPr>
          <w:rFonts w:ascii="Times New Roman" w:hAnsi="Times New Roman"/>
          <w:sz w:val="24"/>
          <w:szCs w:val="24"/>
        </w:rPr>
        <w:t xml:space="preserve"> relataram felicidade em aumentar o tamanho das roupas de forma que, na percepção infantil, estavam crescendo e tornando-se adultos. Após uma análise dos relatos paternos, notou-se que a falta de diálogo e de contato acompanhados do julgamento entre os familiares contribuem com o sobrepeso da criança, influenciando diretamente nas suas emoções e no seu modo de “descarregá-las”, ou seja, são uma forma de combustível para a adição a comida.</w:t>
      </w:r>
    </w:p>
    <w:p w14:paraId="513D32A2" w14:textId="45478D39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Ainda nas pesquisas de Dos Santos</w:t>
      </w:r>
      <w:r w:rsidR="00F01136">
        <w:rPr>
          <w:rFonts w:ascii="Times New Roman" w:hAnsi="Times New Roman"/>
          <w:sz w:val="24"/>
          <w:szCs w:val="24"/>
        </w:rPr>
        <w:t xml:space="preserve"> (2003)</w:t>
      </w:r>
      <w:r w:rsidRPr="00A83B47">
        <w:rPr>
          <w:rFonts w:ascii="Times New Roman" w:hAnsi="Times New Roman"/>
          <w:sz w:val="24"/>
          <w:szCs w:val="24"/>
        </w:rPr>
        <w:t>, a autora traz a ansiedade oriunda do medo, da angústia e das comparações como um dos principais fatores estimuladores da doença. Percebe</w:t>
      </w:r>
      <w:r w:rsidR="008E32DA">
        <w:rPr>
          <w:rFonts w:ascii="Times New Roman" w:hAnsi="Times New Roman"/>
          <w:sz w:val="24"/>
          <w:szCs w:val="24"/>
        </w:rPr>
        <w:t>u</w:t>
      </w:r>
      <w:r w:rsidRPr="00A83B47">
        <w:rPr>
          <w:rFonts w:ascii="Times New Roman" w:hAnsi="Times New Roman"/>
          <w:sz w:val="24"/>
          <w:szCs w:val="24"/>
        </w:rPr>
        <w:t xml:space="preserve">-se que grande parte desses quesitos surgiram a partir da dificuldade em lidar com o estímulo da mídia, com as separações e descasamentos, com as transformações e alterações hormonais, com a compulsão e sentimento de culpa, com o bullying, com determinadas situações econômicas e demais questões pessoais. </w:t>
      </w:r>
    </w:p>
    <w:p w14:paraId="33CC5601" w14:textId="77777777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Nos estudos anteriores relatados por Wang (2009), em seu artigo “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L’influence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l’obésité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infantile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sur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le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développement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l’estime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>soi</w:t>
      </w:r>
      <w:proofErr w:type="spellEnd"/>
      <w:r w:rsidRPr="00A83B47">
        <w:rPr>
          <w:rFonts w:ascii="Times New Roman" w:hAnsi="Times New Roman"/>
          <w:sz w:val="24"/>
          <w:szCs w:val="24"/>
          <w:shd w:val="clear" w:color="auto" w:fill="FFFFFF"/>
        </w:rPr>
        <w:t xml:space="preserve">.”, </w:t>
      </w:r>
      <w:r w:rsidRPr="00A83B47">
        <w:rPr>
          <w:rFonts w:ascii="Times New Roman" w:hAnsi="Times New Roman"/>
          <w:sz w:val="24"/>
          <w:szCs w:val="24"/>
        </w:rPr>
        <w:t xml:space="preserve">comprovam a relação direta entre a autoestima e o sobrepeso. Os fatores essenciais no desenvolvimento social, emocional e mental da criança, são diretamente afetados pela autoestima e pelo bem-estar emocional. Ao realizar uma pesquisa com </w:t>
      </w:r>
      <w:r w:rsidRPr="00A83B47">
        <w:rPr>
          <w:rFonts w:ascii="Times New Roman" w:hAnsi="Times New Roman"/>
          <w:sz w:val="24"/>
          <w:szCs w:val="24"/>
        </w:rPr>
        <w:lastRenderedPageBreak/>
        <w:t xml:space="preserve">crianças canadenses, de 10 a 11 anos, Wang comprovou uma maior falta de autoestima nas crianças com sobrepeso ou obesas, quando comparadas às de peso regular. </w:t>
      </w:r>
    </w:p>
    <w:p w14:paraId="034CDF15" w14:textId="25DFA137" w:rsidR="002476A2" w:rsidRPr="009544B0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Outros precedentes confirmados pela pesquisa foram o grau de escolaridade limitado dos pais e a atividade física pouco frequente, além de evidenciar uma maior queda de autoestima nas crianças do sexo feminino do que nas do sexo masculino. A partir dos resultados obtidos, Wang constatou que a falta de autoestima está associada a problemas mentais subsequentes, como a ansiedade, o estresse, a solidão e até mesmo a depressão, que resultam em um desenvolvimento escolar vago e uma maior tendência ao alcoolismo, tal qual a dependência de substâncias químicas.</w:t>
      </w:r>
    </w:p>
    <w:p w14:paraId="3716CE52" w14:textId="77777777" w:rsidR="009A1615" w:rsidRDefault="009A1615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00F5E148" w14:textId="77777777" w:rsidR="002A7543" w:rsidRDefault="002A7543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186E731F" w14:textId="17D62058" w:rsidR="005458B2" w:rsidRPr="00C03487" w:rsidRDefault="00AE015C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476A2" w:rsidRPr="009544B0">
        <w:rPr>
          <w:rFonts w:ascii="Times New Roman" w:hAnsi="Times New Roman"/>
          <w:szCs w:val="24"/>
        </w:rPr>
        <w:t>.</w:t>
      </w:r>
      <w:r w:rsidR="00CD6272">
        <w:rPr>
          <w:rFonts w:ascii="Times New Roman" w:hAnsi="Times New Roman"/>
          <w:szCs w:val="24"/>
        </w:rPr>
        <w:t>2 INFLUÊNCIA DO ALEITAMENTO MATERNO</w:t>
      </w:r>
    </w:p>
    <w:p w14:paraId="1AC0C91B" w14:textId="77777777" w:rsidR="00C03487" w:rsidRDefault="00C03487" w:rsidP="00CD6272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614211" w14:textId="0E02C15D" w:rsidR="00CD6272" w:rsidRPr="00CD6272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D62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Outro fator etiológico determinante na obesidade infantil é o desmame precoce, afinal sabe-se que o aleitamento materno, exclusivo nos 6 primeiros meses e acompanhando da introdução alimentar até o 2 ano de vida, é indispensável no crescimento saudável da criança sendo primordial para desenvolvimento das funções orgânicas bem como da composição corporal, visto que ele sozinho é capaz de nutrir todas as necessidades nutricionais.</w:t>
      </w:r>
      <w:r w:rsidR="008E32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partir disso, é possível afirmar que esses primeiros meses são críticos para o desenvolvimento da obesidade na vida adulta.</w:t>
      </w:r>
    </w:p>
    <w:p w14:paraId="28306184" w14:textId="5FDB18E0" w:rsidR="00CD6272" w:rsidRPr="00CD6272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272">
        <w:rPr>
          <w:rFonts w:ascii="Times New Roman" w:hAnsi="Times New Roman"/>
          <w:sz w:val="24"/>
          <w:szCs w:val="24"/>
        </w:rPr>
        <w:t>Segundo as pesquisas realizadas por Silva e Coelho (2009), uma criança que tem o aleitamento materno substituído por uma alimentação superficial aumenta o consumo energético em 15% a 20%, o que torna sua alimentação hipercalórica quando comparada às que ingerem o leite materno. A introdução alimentar é indicada a partir dos 6 meses de idade, de forma gradual e acompanhada do aleitamento</w:t>
      </w:r>
      <w:r w:rsidR="008E32DA">
        <w:rPr>
          <w:rFonts w:ascii="Times New Roman" w:hAnsi="Times New Roman"/>
          <w:sz w:val="24"/>
          <w:szCs w:val="24"/>
        </w:rPr>
        <w:t xml:space="preserve"> materno, mas quando iniciada precocemente, sem o acompanhamento correto ou com aleitamento exógeno, pode vir a prejudicar o lactante ao invés de contribuir.</w:t>
      </w:r>
    </w:p>
    <w:p w14:paraId="6319C889" w14:textId="7244E815" w:rsidR="00CD6272" w:rsidRPr="00CD6272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272">
        <w:rPr>
          <w:rFonts w:ascii="Times New Roman" w:hAnsi="Times New Roman"/>
          <w:sz w:val="24"/>
          <w:szCs w:val="24"/>
        </w:rPr>
        <w:t xml:space="preserve">Como uma das principais causas do desmame precoce, bem como da obesidade infantil, apresenta-se a condição socioeconômica da família e do meio no qual a criança está inserida, tendo relação direta com o índice de obesidade e com o consumo de industrializados, como relatado por Oliveira e </w:t>
      </w:r>
      <w:proofErr w:type="spellStart"/>
      <w:r w:rsidRPr="00CD6272">
        <w:rPr>
          <w:rFonts w:ascii="Times New Roman" w:hAnsi="Times New Roman"/>
          <w:sz w:val="24"/>
          <w:szCs w:val="24"/>
        </w:rPr>
        <w:t>Fisberg</w:t>
      </w:r>
      <w:proofErr w:type="spellEnd"/>
      <w:r w:rsidR="00D27D37">
        <w:rPr>
          <w:rFonts w:ascii="Times New Roman" w:hAnsi="Times New Roman"/>
          <w:sz w:val="24"/>
          <w:szCs w:val="24"/>
        </w:rPr>
        <w:t xml:space="preserve"> (2003)</w:t>
      </w:r>
      <w:r w:rsidRPr="00CD6272">
        <w:rPr>
          <w:rFonts w:ascii="Times New Roman" w:hAnsi="Times New Roman"/>
          <w:sz w:val="24"/>
          <w:szCs w:val="24"/>
        </w:rPr>
        <w:t xml:space="preserve"> em suas pesquisas.</w:t>
      </w:r>
    </w:p>
    <w:p w14:paraId="4204A438" w14:textId="25D05DCF" w:rsidR="002476A2" w:rsidRDefault="001720C7" w:rsidP="00351C07">
      <w:pPr>
        <w:spacing w:before="360" w:after="4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DB69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“</w:t>
      </w:r>
      <w:r w:rsidR="00CD6272" w:rsidRPr="00DB69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Estudos realizados em algumas cidades brasileiras mostram que o sobrepeso e a obesidade já atingem 30% ou mais das crianças e adolescentes, como em Recife, alcançando 35% dos escolares avaliados (6). O trabalho de Souza Leão </w:t>
      </w:r>
      <w:r w:rsidR="00CD6272" w:rsidRPr="00DB6913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et al</w:t>
      </w:r>
      <w:r w:rsidR="00CD6272" w:rsidRPr="00DB69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publicado neste número dos ABE&amp;M </w:t>
      </w:r>
      <w:r w:rsidR="00CD6272" w:rsidRPr="00DB69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(7), mostrou uma prevalência de 15,8% de obesidade em 387 escolares de Salvador, sendo que esta foi significativamente maior nas escolas particulares (30%) em relação às públicas (8,2%). (OLIVEIRA; FISBERG, 2003)</w:t>
      </w:r>
      <w:r w:rsidRPr="00DB69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”</w:t>
      </w:r>
    </w:p>
    <w:p w14:paraId="618D764D" w14:textId="0B005E96" w:rsidR="003647E6" w:rsidRDefault="003647E6" w:rsidP="003647E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396893" w14:textId="77777777" w:rsidR="003647E6" w:rsidRPr="009544B0" w:rsidRDefault="003647E6" w:rsidP="003647E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F66AE9" w14:textId="1F8922CD" w:rsidR="002476A2" w:rsidRPr="003647E6" w:rsidRDefault="00AE015C" w:rsidP="009544B0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CD6272" w:rsidRPr="00935B82">
        <w:rPr>
          <w:rFonts w:ascii="Times New Roman" w:hAnsi="Times New Roman"/>
          <w:bCs/>
          <w:sz w:val="24"/>
          <w:szCs w:val="24"/>
        </w:rPr>
        <w:t>.</w:t>
      </w:r>
      <w:r w:rsidR="002476A2" w:rsidRPr="00935B82">
        <w:rPr>
          <w:rFonts w:ascii="Times New Roman" w:hAnsi="Times New Roman"/>
          <w:bCs/>
          <w:sz w:val="24"/>
          <w:szCs w:val="24"/>
        </w:rPr>
        <w:t>3</w:t>
      </w:r>
      <w:r w:rsidR="00CD6272" w:rsidRPr="00935B82">
        <w:rPr>
          <w:rFonts w:ascii="Times New Roman" w:hAnsi="Times New Roman"/>
          <w:bCs/>
          <w:sz w:val="24"/>
          <w:szCs w:val="24"/>
        </w:rPr>
        <w:t xml:space="preserve"> INTERFÊNCIA DO CAPITALISM</w:t>
      </w:r>
      <w:r w:rsidR="003647E6">
        <w:rPr>
          <w:rFonts w:ascii="Times New Roman" w:hAnsi="Times New Roman"/>
          <w:bCs/>
          <w:sz w:val="24"/>
          <w:szCs w:val="24"/>
        </w:rPr>
        <w:t>O</w:t>
      </w:r>
    </w:p>
    <w:p w14:paraId="3A8EC794" w14:textId="77777777" w:rsidR="00C03487" w:rsidRDefault="00C03487" w:rsidP="00CD62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E0B5F5" w14:textId="70EFCCC0" w:rsidR="00CD6272" w:rsidRPr="00086DC5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C5">
        <w:rPr>
          <w:rFonts w:ascii="Times New Roman" w:hAnsi="Times New Roman"/>
          <w:sz w:val="24"/>
          <w:szCs w:val="24"/>
        </w:rPr>
        <w:t xml:space="preserve">É notório potencial de influência da mídia e do mercado interno, através dos meios de comunicação, sobre as crianças sobre as crianças e adolescente que indiretamente são influenciados a consumir maiores quantidades, assim como alimentos mais industrializados. </w:t>
      </w:r>
    </w:p>
    <w:p w14:paraId="22B13226" w14:textId="4D8BE376" w:rsidR="00CD6272" w:rsidRPr="00086DC5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C5">
        <w:rPr>
          <w:rFonts w:ascii="Times New Roman" w:hAnsi="Times New Roman"/>
          <w:sz w:val="24"/>
          <w:szCs w:val="24"/>
        </w:rPr>
        <w:t xml:space="preserve">“Há demonstrações de que os comerciais de TV influenciam o comportamento alimentar infantil e que o hábito de assistir à TV está diretamente relacionado a pedidos, compras e consumo de alimentos anunciados na TV. O problema, entretanto, é que a maioria dos alimentos veiculados possui elevados índices de gorduras, óleos, açúcar e sal, o que não está de acordo com as recomendações de uma dieta saudável e balanceada.” </w:t>
      </w:r>
      <w:r w:rsidR="00F01136" w:rsidRPr="00F01136">
        <w:rPr>
          <w:rFonts w:ascii="Times New Roman" w:hAnsi="Times New Roman"/>
          <w:sz w:val="24"/>
          <w:szCs w:val="24"/>
        </w:rPr>
        <w:t>(SILVA; COELHO, 2009 apud.</w:t>
      </w:r>
      <w:r w:rsidR="00F01136">
        <w:rPr>
          <w:rFonts w:ascii="Times New Roman" w:hAnsi="Times New Roman"/>
          <w:sz w:val="24"/>
          <w:szCs w:val="24"/>
        </w:rPr>
        <w:t xml:space="preserve"> </w:t>
      </w:r>
      <w:r w:rsidR="00F01136" w:rsidRPr="00F01136">
        <w:rPr>
          <w:rFonts w:ascii="Times New Roman" w:hAnsi="Times New Roman"/>
          <w:sz w:val="24"/>
          <w:szCs w:val="24"/>
        </w:rPr>
        <w:t>SANTOS, 2003).</w:t>
      </w:r>
      <w:r w:rsidRPr="00086DC5">
        <w:rPr>
          <w:rFonts w:ascii="Times New Roman" w:hAnsi="Times New Roman"/>
          <w:sz w:val="24"/>
          <w:szCs w:val="24"/>
        </w:rPr>
        <w:t xml:space="preserve"> A partir daí, os pais associam os pedidos das crianças com a praticidade </w:t>
      </w:r>
      <w:r w:rsidR="001720C7">
        <w:rPr>
          <w:rFonts w:ascii="Times New Roman" w:hAnsi="Times New Roman"/>
          <w:sz w:val="24"/>
          <w:szCs w:val="24"/>
        </w:rPr>
        <w:t>do</w:t>
      </w:r>
      <w:r w:rsidRPr="00086DC5">
        <w:rPr>
          <w:rFonts w:ascii="Times New Roman" w:hAnsi="Times New Roman"/>
          <w:sz w:val="24"/>
          <w:szCs w:val="24"/>
        </w:rPr>
        <w:t xml:space="preserve">s alimentos industrializados, pois em tese facilitam a rotina alimentar de modo que não é necessário desperdiçar tempo para preparar algo. No entanto, esses alimentos “práticos” administrados rotineiramente contribuem apenas para o colapso corporal da criança, bombardeando o organismo com altos índices de sódio, açucares, gorduras e carboidratos desnecessários </w:t>
      </w:r>
      <w:r w:rsidR="001720C7">
        <w:rPr>
          <w:rFonts w:ascii="Times New Roman" w:hAnsi="Times New Roman"/>
          <w:sz w:val="24"/>
          <w:szCs w:val="24"/>
        </w:rPr>
        <w:t>que podem ser</w:t>
      </w:r>
      <w:r w:rsidRPr="00086DC5">
        <w:rPr>
          <w:rFonts w:ascii="Times New Roman" w:hAnsi="Times New Roman"/>
          <w:sz w:val="24"/>
          <w:szCs w:val="24"/>
        </w:rPr>
        <w:t xml:space="preserve"> facilmente </w:t>
      </w:r>
      <w:r w:rsidR="001720C7" w:rsidRPr="00086DC5">
        <w:rPr>
          <w:rFonts w:ascii="Times New Roman" w:hAnsi="Times New Roman"/>
          <w:sz w:val="24"/>
          <w:szCs w:val="24"/>
        </w:rPr>
        <w:t>substitu</w:t>
      </w:r>
      <w:r w:rsidR="001720C7">
        <w:rPr>
          <w:rFonts w:ascii="Times New Roman" w:hAnsi="Times New Roman"/>
          <w:sz w:val="24"/>
          <w:szCs w:val="24"/>
        </w:rPr>
        <w:t>ídos</w:t>
      </w:r>
      <w:r w:rsidRPr="00086DC5">
        <w:rPr>
          <w:rFonts w:ascii="Times New Roman" w:hAnsi="Times New Roman"/>
          <w:sz w:val="24"/>
          <w:szCs w:val="24"/>
        </w:rPr>
        <w:t xml:space="preserve"> por porções de alimentos não industrializados. </w:t>
      </w:r>
    </w:p>
    <w:p w14:paraId="02DDB3D9" w14:textId="681149FA" w:rsidR="00CD6272" w:rsidRPr="00086DC5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C5">
        <w:rPr>
          <w:rFonts w:ascii="Times New Roman" w:hAnsi="Times New Roman"/>
          <w:sz w:val="24"/>
          <w:szCs w:val="24"/>
        </w:rPr>
        <w:t xml:space="preserve">“Como alternativa do mercado interno, as comidas passaram, em uma grande variedade, a ser oferecidas por peso, facilitando o acesso dos indivíduos. Por outro lado, as grandes redes conseguem baratear seus custos, tornando possível a reversão entre o preço do refrigerante e o suco natural, por exemplo. O valor de uma embalagem de dois litros de refrigerante adquirida em supermercado equivale ao consumo de um copo (200 ml) de suco natural em um estabelecimento alimentício.” </w:t>
      </w:r>
      <w:r w:rsidR="00F01136">
        <w:rPr>
          <w:rFonts w:ascii="Times New Roman" w:hAnsi="Times New Roman"/>
          <w:sz w:val="24"/>
          <w:szCs w:val="24"/>
        </w:rPr>
        <w:t>(DOS SANTOS, 2003).</w:t>
      </w:r>
      <w:r w:rsidRPr="00086DC5">
        <w:rPr>
          <w:rFonts w:ascii="Times New Roman" w:hAnsi="Times New Roman"/>
          <w:sz w:val="24"/>
          <w:szCs w:val="24"/>
        </w:rPr>
        <w:t xml:space="preserve"> O aumento das porções servidas em bares e restaurantes, assim como, os combos ofertados pelas grandes redes estimulam a população a aumentar o consumo de calorias e ir além da saciedade, aproveitando-se do impulso momentâneo pela tentação das “promoções”. </w:t>
      </w:r>
    </w:p>
    <w:p w14:paraId="10DE97E1" w14:textId="77777777" w:rsidR="002476A2" w:rsidRDefault="002476A2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67559EC" w14:textId="77777777" w:rsidR="002A7543" w:rsidRDefault="002A7543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180F12" w14:textId="0AC9FA28" w:rsidR="00CD6272" w:rsidRPr="00CD6272" w:rsidRDefault="00AE015C" w:rsidP="00CD62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6272" w:rsidRPr="00CD6272">
        <w:rPr>
          <w:rFonts w:ascii="Times New Roman" w:hAnsi="Times New Roman"/>
          <w:sz w:val="24"/>
          <w:szCs w:val="24"/>
        </w:rPr>
        <w:t>.4 CUSTO E PROGNÓSTICO</w:t>
      </w:r>
    </w:p>
    <w:p w14:paraId="05125FD0" w14:textId="77777777" w:rsidR="00C03487" w:rsidRDefault="00C03487" w:rsidP="00CD627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06EA52" w14:textId="128B4CEA" w:rsidR="00CD6272" w:rsidRPr="00086DC5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6DC5">
        <w:rPr>
          <w:rFonts w:ascii="Times New Roman" w:hAnsi="Times New Roman"/>
          <w:sz w:val="24"/>
          <w:szCs w:val="24"/>
        </w:rPr>
        <w:t xml:space="preserve">A visão que </w:t>
      </w:r>
      <w:proofErr w:type="spellStart"/>
      <w:r w:rsidRPr="00086DC5">
        <w:rPr>
          <w:rFonts w:ascii="Times New Roman" w:hAnsi="Times New Roman"/>
          <w:sz w:val="24"/>
          <w:szCs w:val="24"/>
        </w:rPr>
        <w:t>Vigarello</w:t>
      </w:r>
      <w:proofErr w:type="spellEnd"/>
      <w:r w:rsidRPr="00086D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6D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Guiet-Silvan</w:t>
      </w:r>
      <w:proofErr w:type="spellEnd"/>
      <w:r w:rsidRPr="00086D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nos trazem</w:t>
      </w:r>
      <w:r w:rsidRPr="00086DC5">
        <w:rPr>
          <w:rFonts w:ascii="Times New Roman" w:hAnsi="Times New Roman"/>
          <w:sz w:val="24"/>
          <w:szCs w:val="24"/>
        </w:rPr>
        <w:t xml:space="preserve"> em seu artigo “</w:t>
      </w:r>
      <w:proofErr w:type="spellStart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>Obésité</w:t>
      </w:r>
      <w:proofErr w:type="spellEnd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>infantile</w:t>
      </w:r>
      <w:proofErr w:type="spellEnd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: nouvelle </w:t>
      </w:r>
      <w:proofErr w:type="spellStart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>épidémie</w:t>
      </w:r>
      <w:proofErr w:type="spellEnd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>nouvelles</w:t>
      </w:r>
      <w:proofErr w:type="spellEnd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>interrogations</w:t>
      </w:r>
      <w:proofErr w:type="spellEnd"/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.”, </w:t>
      </w:r>
      <w:r w:rsidR="001720C7">
        <w:rPr>
          <w:rFonts w:ascii="Times New Roman" w:hAnsi="Times New Roman"/>
          <w:sz w:val="24"/>
          <w:szCs w:val="24"/>
          <w:shd w:val="clear" w:color="auto" w:fill="FFFFFF"/>
        </w:rPr>
        <w:t>destaca</w:t>
      </w:r>
      <w:r w:rsidR="001720C7" w:rsidRPr="001720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0C7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diferença do custo do indivíduo obeso quando comparado a um não obeso. Na pesquisa por eles realizada, </w:t>
      </w:r>
      <w:r w:rsidR="001720C7">
        <w:rPr>
          <w:rFonts w:ascii="Times New Roman" w:hAnsi="Times New Roman"/>
          <w:sz w:val="24"/>
          <w:szCs w:val="24"/>
          <w:shd w:val="clear" w:color="auto" w:fill="FFFFFF"/>
        </w:rPr>
        <w:t>os dados coletados,</w:t>
      </w:r>
      <w:r w:rsidRPr="00086D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720C7">
        <w:rPr>
          <w:rFonts w:ascii="Times New Roman" w:hAnsi="Times New Roman"/>
          <w:sz w:val="24"/>
          <w:szCs w:val="24"/>
          <w:shd w:val="clear" w:color="auto" w:fill="FFFFFF"/>
        </w:rPr>
        <w:t>a partir dos documentos públicos franceses</w:t>
      </w:r>
      <w:r w:rsidRPr="00086DC5">
        <w:rPr>
          <w:rFonts w:ascii="Times New Roman" w:hAnsi="Times New Roman"/>
          <w:sz w:val="24"/>
          <w:szCs w:val="24"/>
          <w:shd w:val="clear" w:color="auto" w:fill="FFFFFF"/>
        </w:rPr>
        <w:t>, nos mostram que</w:t>
      </w:r>
      <w:r w:rsidRPr="00086DC5">
        <w:rPr>
          <w:rFonts w:ascii="Times New Roman" w:hAnsi="Times New Roman"/>
          <w:sz w:val="24"/>
          <w:szCs w:val="24"/>
        </w:rPr>
        <w:t xml:space="preserve"> custo de um não obeso na França, em 2010, aproximava-se a 1263 euros, por outro lado, o custo de um obeso ficava em torno de 2500 euros. Baseado nisso, conclui-se novamente que os maus hábitos alimentares associado a um estilo de vida sedentário levam a comorbidades evitáveis, mas que inevitavelmente conduzem o governo a redirecionar verba de áreas, por vezes, com maior necessidade para custear as consequências de uma doença </w:t>
      </w:r>
      <w:proofErr w:type="spellStart"/>
      <w:r w:rsidRPr="001720C7">
        <w:rPr>
          <w:rFonts w:ascii="Times New Roman" w:hAnsi="Times New Roman"/>
          <w:sz w:val="24"/>
          <w:szCs w:val="24"/>
        </w:rPr>
        <w:t>poup</w:t>
      </w:r>
      <w:r w:rsidR="001720C7" w:rsidRPr="001720C7">
        <w:rPr>
          <w:rFonts w:ascii="Times New Roman" w:hAnsi="Times New Roman"/>
          <w:sz w:val="24"/>
          <w:szCs w:val="24"/>
        </w:rPr>
        <w:t>á</w:t>
      </w:r>
      <w:r w:rsidRPr="001720C7">
        <w:rPr>
          <w:rFonts w:ascii="Times New Roman" w:hAnsi="Times New Roman"/>
          <w:sz w:val="24"/>
          <w:szCs w:val="24"/>
        </w:rPr>
        <w:t>vel</w:t>
      </w:r>
      <w:proofErr w:type="spellEnd"/>
      <w:r w:rsidRPr="00086DC5">
        <w:rPr>
          <w:rFonts w:ascii="Times New Roman" w:hAnsi="Times New Roman"/>
          <w:sz w:val="24"/>
          <w:szCs w:val="24"/>
        </w:rPr>
        <w:t>.</w:t>
      </w:r>
    </w:p>
    <w:p w14:paraId="3C584240" w14:textId="76F8E689" w:rsidR="00CD6272" w:rsidRPr="00086DC5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C5">
        <w:rPr>
          <w:rFonts w:ascii="Times New Roman" w:hAnsi="Times New Roman"/>
          <w:sz w:val="24"/>
          <w:szCs w:val="24"/>
        </w:rPr>
        <w:t xml:space="preserve">“A obesidade na infância constitui em fator de risco para morbidades e mortalidade do adulto, como doença cardiovascular, hiperlipidemias, câncer colorretal, diabetes tipo 2, gota e artrite. Crianças obesas estão sujeitas a severo estresse psicológico devido ao estigma social. Também são freqüentes as complicações respiratórias (regulação respiratória anormal, baixa oxigenação arterial), ortopédicos, dermatológicas (intertrigo, furunculose), imunológicas e os distúrbio hormonais.” </w:t>
      </w:r>
      <w:r w:rsidR="00F01136" w:rsidRPr="00F01136">
        <w:rPr>
          <w:rFonts w:ascii="Times New Roman" w:hAnsi="Times New Roman"/>
          <w:sz w:val="24"/>
          <w:szCs w:val="24"/>
        </w:rPr>
        <w:t>(SILVA; COELHO, 2009).</w:t>
      </w:r>
      <w:r w:rsidRPr="00086DC5">
        <w:rPr>
          <w:rFonts w:ascii="Times New Roman" w:hAnsi="Times New Roman"/>
          <w:sz w:val="24"/>
          <w:szCs w:val="24"/>
        </w:rPr>
        <w:t xml:space="preserve"> Associando os resultados obtidos nos estudos realizados por Silva</w:t>
      </w:r>
      <w:r w:rsidR="00FE124F">
        <w:rPr>
          <w:rFonts w:ascii="Times New Roman" w:hAnsi="Times New Roman"/>
          <w:sz w:val="24"/>
          <w:szCs w:val="24"/>
        </w:rPr>
        <w:t xml:space="preserve"> (200</w:t>
      </w:r>
      <w:r w:rsidRPr="00086DC5">
        <w:rPr>
          <w:rFonts w:ascii="Times New Roman" w:hAnsi="Times New Roman"/>
          <w:sz w:val="24"/>
          <w:szCs w:val="24"/>
        </w:rPr>
        <w:t>7</w:t>
      </w:r>
      <w:r w:rsidR="00FE124F">
        <w:rPr>
          <w:rFonts w:ascii="Times New Roman" w:hAnsi="Times New Roman"/>
          <w:sz w:val="24"/>
          <w:szCs w:val="24"/>
        </w:rPr>
        <w:t>)</w:t>
      </w:r>
      <w:r w:rsidRPr="00086DC5">
        <w:rPr>
          <w:rFonts w:ascii="Times New Roman" w:hAnsi="Times New Roman"/>
          <w:sz w:val="24"/>
          <w:szCs w:val="24"/>
        </w:rPr>
        <w:t xml:space="preserve"> aos de Coelho e Silva</w:t>
      </w:r>
      <w:r w:rsidR="00FE124F">
        <w:rPr>
          <w:rFonts w:ascii="Times New Roman" w:hAnsi="Times New Roman"/>
          <w:sz w:val="24"/>
          <w:szCs w:val="24"/>
        </w:rPr>
        <w:t xml:space="preserve"> (2009)</w:t>
      </w:r>
      <w:r w:rsidRPr="00086DC5">
        <w:rPr>
          <w:rFonts w:ascii="Times New Roman" w:hAnsi="Times New Roman"/>
          <w:sz w:val="24"/>
          <w:szCs w:val="24"/>
        </w:rPr>
        <w:t xml:space="preserve">, percebe-se que a obesidade na infância e na adolescia, refletem diretamente na vida adulta, pois, o organismo se habitua ao estilo de vida e ao modo alimentar do indivíduo, de maneira que o próprio corpo incentiva a pessoa a continuar na condição obesa por conta das suas necessidades fisiológicas que são baseadas na adição de açúcares. </w:t>
      </w:r>
    </w:p>
    <w:p w14:paraId="20F271D6" w14:textId="5887410C" w:rsidR="00CD6272" w:rsidRDefault="00CD6272" w:rsidP="00C0348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C5">
        <w:rPr>
          <w:rFonts w:ascii="Times New Roman" w:hAnsi="Times New Roman"/>
          <w:sz w:val="24"/>
          <w:szCs w:val="24"/>
        </w:rPr>
        <w:tab/>
        <w:t>O prognostico</w:t>
      </w:r>
      <w:r w:rsidR="001720C7">
        <w:rPr>
          <w:rFonts w:ascii="Times New Roman" w:hAnsi="Times New Roman"/>
          <w:sz w:val="24"/>
          <w:szCs w:val="24"/>
        </w:rPr>
        <w:t xml:space="preserve"> </w:t>
      </w:r>
      <w:r w:rsidR="00C5353C">
        <w:rPr>
          <w:rFonts w:ascii="Times New Roman" w:hAnsi="Times New Roman"/>
          <w:sz w:val="24"/>
          <w:szCs w:val="24"/>
        </w:rPr>
        <w:t>complica-se</w:t>
      </w:r>
      <w:r w:rsidR="001720C7">
        <w:rPr>
          <w:rFonts w:ascii="Times New Roman" w:hAnsi="Times New Roman"/>
          <w:sz w:val="24"/>
          <w:szCs w:val="24"/>
        </w:rPr>
        <w:t xml:space="preserve"> com o passar dos anos, pois ao longo do tempo o estado inflamatório do corpo aumenta, sendo precursor para um número maior de doenças e agravante das já existentes.</w:t>
      </w:r>
    </w:p>
    <w:p w14:paraId="57D75DA6" w14:textId="2CF267E2" w:rsidR="00935B82" w:rsidRDefault="00935B82" w:rsidP="00C0348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882137" w14:textId="77777777" w:rsidR="00C03487" w:rsidRPr="00086DC5" w:rsidRDefault="00C03487" w:rsidP="00C0348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FDFAE8" w14:textId="379EBC1A" w:rsidR="00CD6272" w:rsidRPr="00A83B47" w:rsidRDefault="00AE015C" w:rsidP="00C0348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6272" w:rsidRPr="00A83B47">
        <w:rPr>
          <w:rFonts w:ascii="Times New Roman" w:hAnsi="Times New Roman"/>
          <w:sz w:val="24"/>
          <w:szCs w:val="24"/>
        </w:rPr>
        <w:t>.5 TRATAMENTO</w:t>
      </w:r>
    </w:p>
    <w:p w14:paraId="6F9470A3" w14:textId="77777777" w:rsidR="00C03487" w:rsidRDefault="00C03487" w:rsidP="00C034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F7B5B" w14:textId="6CFAE0F1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lastRenderedPageBreak/>
        <w:t>O tratamento da obesidade infantil consiste em terapias complexas, de longa duração e de eficácia limitada, sendo assim, a atenção primaria como forma de prevenção apresenta-se como o recurso mais eficiente.</w:t>
      </w:r>
    </w:p>
    <w:p w14:paraId="057C538A" w14:textId="77777777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O principal objetivo do tratamento da criança e do adolescente com sobrepeso é a regulação do peso a longo prazo, assegurando o desenvolvimento regular que irá proporcionar uma boa composição corporal com níveis séricos adequados as necessidades das funções orgânicas. O fator crucial para atingir esse estado, é a mudança do estilo de vida da família como um todo, que pode prevenir ou atrasar o desenvolvimento de complicações.</w:t>
      </w:r>
    </w:p>
    <w:p w14:paraId="0D9D83D1" w14:textId="7B01FDCE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 xml:space="preserve">De acordo com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Farpour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-Lambert</w:t>
      </w:r>
      <w:r w:rsidRPr="00A83B47">
        <w:rPr>
          <w:rFonts w:ascii="Times New Roman" w:hAnsi="Times New Roman"/>
          <w:sz w:val="24"/>
          <w:szCs w:val="24"/>
        </w:rPr>
        <w:t>, em seu artigo “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Comment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traiter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l'obesite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l'enfant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?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Importance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prevention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primaire</w:t>
      </w:r>
      <w:proofErr w:type="spellEnd"/>
      <w:r w:rsidRPr="00A83B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.” </w:t>
      </w:r>
      <w:r w:rsidRPr="00A83B47">
        <w:rPr>
          <w:rFonts w:ascii="Times New Roman" w:hAnsi="Times New Roman"/>
          <w:sz w:val="24"/>
          <w:szCs w:val="24"/>
        </w:rPr>
        <w:t xml:space="preserve">a família é a base do desenvolvimento das crianças, logo, deve </w:t>
      </w:r>
      <w:r w:rsidRPr="00F13613">
        <w:rPr>
          <w:rFonts w:ascii="Times New Roman" w:hAnsi="Times New Roman"/>
          <w:sz w:val="24"/>
          <w:szCs w:val="24"/>
        </w:rPr>
        <w:t xml:space="preserve">portar uma </w:t>
      </w:r>
      <w:r w:rsidR="00F13613" w:rsidRPr="00F13613">
        <w:rPr>
          <w:rFonts w:ascii="Times New Roman" w:hAnsi="Times New Roman"/>
          <w:sz w:val="24"/>
          <w:szCs w:val="24"/>
        </w:rPr>
        <w:t xml:space="preserve">conduta </w:t>
      </w:r>
      <w:r w:rsidRPr="00A83B47">
        <w:rPr>
          <w:rFonts w:ascii="Times New Roman" w:hAnsi="Times New Roman"/>
          <w:sz w:val="24"/>
          <w:szCs w:val="24"/>
        </w:rPr>
        <w:t xml:space="preserve">saudável, contribuindo assim, para </w:t>
      </w:r>
      <w:r w:rsidR="00F13613">
        <w:rPr>
          <w:rFonts w:ascii="Times New Roman" w:hAnsi="Times New Roman"/>
          <w:sz w:val="24"/>
          <w:szCs w:val="24"/>
        </w:rPr>
        <w:t>um</w:t>
      </w:r>
      <w:r w:rsidRPr="00A83B47">
        <w:rPr>
          <w:rFonts w:ascii="Times New Roman" w:hAnsi="Times New Roman"/>
          <w:sz w:val="24"/>
          <w:szCs w:val="24"/>
        </w:rPr>
        <w:t xml:space="preserve"> </w:t>
      </w:r>
      <w:r w:rsidRPr="00F13613">
        <w:rPr>
          <w:rFonts w:ascii="Times New Roman" w:hAnsi="Times New Roman"/>
          <w:sz w:val="24"/>
          <w:szCs w:val="24"/>
        </w:rPr>
        <w:t>crescimento infantil</w:t>
      </w:r>
      <w:r w:rsidR="00F13613" w:rsidRPr="00F13613">
        <w:rPr>
          <w:rFonts w:ascii="Times New Roman" w:hAnsi="Times New Roman"/>
          <w:sz w:val="24"/>
          <w:szCs w:val="24"/>
        </w:rPr>
        <w:t xml:space="preserve"> adequado</w:t>
      </w:r>
      <w:r w:rsidRPr="00A83B47">
        <w:rPr>
          <w:rFonts w:ascii="Times New Roman" w:hAnsi="Times New Roman"/>
          <w:sz w:val="24"/>
          <w:szCs w:val="24"/>
        </w:rPr>
        <w:t>. Observa-se que uma família com pais obesos possui uma grande tendência a ter filhos obesos, dessarte, deve-se trabalhar com toda a família, desde a elaboração de um cardápio nutricional que supra a necessidade de todos</w:t>
      </w:r>
      <w:r w:rsidR="00F13613">
        <w:rPr>
          <w:rFonts w:ascii="Times New Roman" w:hAnsi="Times New Roman"/>
          <w:sz w:val="24"/>
          <w:szCs w:val="24"/>
        </w:rPr>
        <w:t xml:space="preserve"> </w:t>
      </w:r>
      <w:r w:rsidRPr="00A83B47">
        <w:rPr>
          <w:rFonts w:ascii="Times New Roman" w:hAnsi="Times New Roman"/>
          <w:sz w:val="24"/>
          <w:szCs w:val="24"/>
        </w:rPr>
        <w:t xml:space="preserve">até mesmo à </w:t>
      </w:r>
      <w:r w:rsidR="00F13613">
        <w:rPr>
          <w:rFonts w:ascii="Times New Roman" w:hAnsi="Times New Roman"/>
          <w:sz w:val="24"/>
          <w:szCs w:val="24"/>
        </w:rPr>
        <w:t xml:space="preserve">criação de </w:t>
      </w:r>
      <w:r w:rsidRPr="00A83B47">
        <w:rPr>
          <w:rFonts w:ascii="Times New Roman" w:hAnsi="Times New Roman"/>
          <w:sz w:val="24"/>
          <w:szCs w:val="24"/>
        </w:rPr>
        <w:t>um novo padrão para as porções de comida e bebidas</w:t>
      </w:r>
      <w:r w:rsidR="00F13613" w:rsidRPr="00F13613">
        <w:rPr>
          <w:rFonts w:ascii="Times New Roman" w:hAnsi="Times New Roman"/>
          <w:sz w:val="24"/>
          <w:szCs w:val="24"/>
        </w:rPr>
        <w:t xml:space="preserve"> </w:t>
      </w:r>
      <w:r w:rsidR="00F13613" w:rsidRPr="00A83B47">
        <w:rPr>
          <w:rFonts w:ascii="Times New Roman" w:hAnsi="Times New Roman"/>
          <w:sz w:val="24"/>
          <w:szCs w:val="24"/>
        </w:rPr>
        <w:t>servidas</w:t>
      </w:r>
      <w:r w:rsidRPr="00A83B47">
        <w:rPr>
          <w:rFonts w:ascii="Times New Roman" w:hAnsi="Times New Roman"/>
          <w:sz w:val="24"/>
          <w:szCs w:val="24"/>
        </w:rPr>
        <w:t xml:space="preserve"> na casa. </w:t>
      </w:r>
    </w:p>
    <w:p w14:paraId="3B29825B" w14:textId="625DBBB4" w:rsidR="00CD6272" w:rsidRPr="00351C07" w:rsidRDefault="00CD6272" w:rsidP="00351C07">
      <w:pPr>
        <w:pStyle w:val="Default"/>
        <w:spacing w:before="420" w:after="420"/>
        <w:ind w:left="2268"/>
        <w:jc w:val="both"/>
        <w:rPr>
          <w:sz w:val="20"/>
          <w:szCs w:val="22"/>
        </w:rPr>
      </w:pPr>
      <w:r w:rsidRPr="009C2AF8">
        <w:rPr>
          <w:sz w:val="20"/>
          <w:szCs w:val="22"/>
        </w:rPr>
        <w:t>O tratamento para obesidade infantil apresenta algumas dificuldades, como recusa das famílias a adesão de uma nova rotina quanto aos hábitos alimentares. A oferta dos alimentos para as crianças é de total responsabilidade dos pais, assim os mesmos devem ter consciência do valor calórico e energético dos alimentos e controlar a ingestão destes pelos seus filhos (SILVA, 2017 apud. FREITAS et al., 2009).”</w:t>
      </w:r>
    </w:p>
    <w:p w14:paraId="427AB9BF" w14:textId="77777777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 xml:space="preserve">Os tratamentos anteriores eram baseados na redução de calorias ingeridas, suspendendo o consumo de inúmeros alimentos e gerando, frequentemente, episódios de compulsivos devido a falha na abordagem utilizada. Atualmente o tratamento resume-se em uma intervenção direta, a qual objetifica aumentar a massa magra e a diminuir o percentual de gordura do indivíduo, o que é possível através da incorporação da reeducação alimentar personalizada com a prática regular de exercícios físicos na rotina das famílias, ou seja, uma abordagem sem restrições e extremismos, com diversas opções e focando no resultado a longo prazo.  </w:t>
      </w:r>
    </w:p>
    <w:p w14:paraId="7934A24F" w14:textId="5EF30F2F" w:rsidR="00CD6272" w:rsidRPr="00A83B47" w:rsidRDefault="00CD6272" w:rsidP="00C03487">
      <w:pPr>
        <w:pStyle w:val="Default"/>
        <w:spacing w:line="360" w:lineRule="auto"/>
        <w:ind w:firstLine="567"/>
        <w:jc w:val="both"/>
      </w:pPr>
      <w:r w:rsidRPr="00A83B47">
        <w:t>Ademais, os meios de comunicação podem e devem entrar como aliados no combate a obesidade infantil, através de campanhas de conscientização nos mais variados meios. Silva</w:t>
      </w:r>
      <w:r w:rsidR="00FE124F">
        <w:t xml:space="preserve"> (2017)</w:t>
      </w:r>
      <w:r w:rsidRPr="00A83B47">
        <w:t xml:space="preserve"> nos apresenta um plano de ação que abrange métodos multifocais, nomeados por ela como “alimente se bem, viva bem” e “escola saudável”.</w:t>
      </w:r>
    </w:p>
    <w:p w14:paraId="7343AD4D" w14:textId="77777777" w:rsidR="00CD6272" w:rsidRPr="00A83B47" w:rsidRDefault="00CD6272" w:rsidP="00C03487">
      <w:pPr>
        <w:pStyle w:val="Default"/>
        <w:spacing w:line="360" w:lineRule="auto"/>
        <w:ind w:firstLine="567"/>
        <w:jc w:val="both"/>
      </w:pPr>
      <w:r w:rsidRPr="00A83B47">
        <w:lastRenderedPageBreak/>
        <w:t>A primeira proposta consiste em um projeto no qual é realizado, primeiramente, uma avaliação antropométrica de todos os alunos, onde os responsáveis por aqueles que forem diagnosticados com sobrepeso ou obesidade serão convidados a participarem do grupo de apoio da escola com reuniões quinzenais, sob responsabilidade da unidade básica de saúde local. Esse grupo de apoio visa orientar e conscientizar os pais e responsáveis a respeito da interferência do sobrepeso infantil na vida adulta, da influência que eles possuem nas escolhas alimentares dos menores, tal como, transmite informações sobre valores e propriedades nutricionais dos alimentos e os auxilia na montagem um cronograma com horários para alimentação e realização de atividade física. Além do mais, proporciona atendimento individualizado, com um grupo de nutricionistas e enfermeiras, para aqueles que sentirem necessidade.</w:t>
      </w:r>
    </w:p>
    <w:p w14:paraId="065C65E0" w14:textId="77777777" w:rsidR="00CD6272" w:rsidRPr="00DB6913" w:rsidRDefault="00CD6272" w:rsidP="00DB6913">
      <w:pPr>
        <w:pStyle w:val="Default"/>
        <w:spacing w:before="420" w:after="420"/>
        <w:ind w:left="2268"/>
        <w:jc w:val="both"/>
        <w:rPr>
          <w:sz w:val="20"/>
          <w:szCs w:val="22"/>
        </w:rPr>
      </w:pPr>
      <w:r w:rsidRPr="00DB6913">
        <w:rPr>
          <w:sz w:val="20"/>
          <w:szCs w:val="22"/>
        </w:rPr>
        <w:t>Espera se que com aplicação desse plano, consiga atingir um maior número de crianças praticando educação física na escola com mais envolvimento e a conscientização quanto à necessidade da mudança de seus hábitos diários e assim crescerem adultos mais saudáveis. (SILVA, 2017)</w:t>
      </w:r>
    </w:p>
    <w:p w14:paraId="1F077BA4" w14:textId="2E1949E6" w:rsidR="002A7543" w:rsidRDefault="00CD6272" w:rsidP="00C034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3B47">
        <w:rPr>
          <w:rFonts w:ascii="Times New Roman" w:hAnsi="Times New Roman"/>
          <w:sz w:val="24"/>
          <w:szCs w:val="24"/>
        </w:rPr>
        <w:t>O segundo projeto desenvolvido por Silva</w:t>
      </w:r>
      <w:r w:rsidR="0017646D">
        <w:rPr>
          <w:rFonts w:ascii="Times New Roman" w:hAnsi="Times New Roman"/>
          <w:sz w:val="24"/>
          <w:szCs w:val="24"/>
        </w:rPr>
        <w:t xml:space="preserve"> (2017)</w:t>
      </w:r>
      <w:r w:rsidRPr="00A83B47">
        <w:rPr>
          <w:rFonts w:ascii="Times New Roman" w:hAnsi="Times New Roman"/>
          <w:sz w:val="24"/>
          <w:szCs w:val="24"/>
        </w:rPr>
        <w:t xml:space="preserve"> denomina-se como “Escola saudável”, o qual tem o objetivo de incentivar a prática de atividade física entre os escolares através de uma parceria entre as equipes de ESF (Estratégia de saúde da família) e a Escola local. Nesse projeto o profissional de educação física da instituição será responsável pela reestruturação das aulas, visando a conscientização e uma melhor explanação sobre as atividades, conduzindo e incentivando as crianças e adolescentes a um estilo de vida mais saudável. Esse projeto conta com gincanas trimestrais e com um grupo de caminhada/corrida integrado ao colégio, todavia será elaborado pelos profissionais da ESF e contará com a participação de todos os alunos da escola, mas com uma atenção ainda maior para os que se encontram em situação de sobrepeso ou de obesidade.</w:t>
      </w:r>
    </w:p>
    <w:p w14:paraId="5D20DFE5" w14:textId="77777777" w:rsidR="0003128C" w:rsidRDefault="0003128C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13A4136" w14:textId="77777777" w:rsidR="002A7543" w:rsidRPr="009544B0" w:rsidRDefault="002A7543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6E07D2A" w14:textId="6D3DA6E0" w:rsidR="009333C2" w:rsidRDefault="00E36D06" w:rsidP="00C03487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4" w:name="_Toc358054244"/>
      <w:bookmarkStart w:id="5" w:name="_Toc360478833"/>
      <w:r w:rsidRPr="009544B0">
        <w:rPr>
          <w:rFonts w:ascii="Times New Roman" w:hAnsi="Times New Roman" w:cs="Times New Roman"/>
        </w:rPr>
        <w:t>5</w:t>
      </w:r>
      <w:r w:rsidR="00CB5A9C" w:rsidRPr="009544B0">
        <w:rPr>
          <w:rFonts w:ascii="Times New Roman" w:hAnsi="Times New Roman" w:cs="Times New Roman"/>
        </w:rPr>
        <w:t>.</w:t>
      </w:r>
      <w:r w:rsidR="00A50670" w:rsidRPr="009544B0">
        <w:rPr>
          <w:rFonts w:ascii="Times New Roman" w:hAnsi="Times New Roman" w:cs="Times New Roman"/>
        </w:rPr>
        <w:t xml:space="preserve"> CONSIDERAÇÕES FINAIS</w:t>
      </w:r>
      <w:bookmarkEnd w:id="4"/>
      <w:bookmarkEnd w:id="5"/>
    </w:p>
    <w:p w14:paraId="7137C6D9" w14:textId="77777777" w:rsidR="00C03487" w:rsidRPr="00C03487" w:rsidRDefault="00C03487" w:rsidP="00C03487"/>
    <w:p w14:paraId="21DDE5CE" w14:textId="597CB26F" w:rsidR="00CD6272" w:rsidRPr="00A83B47" w:rsidRDefault="00CD6272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Toc358054245"/>
      <w:bookmarkStart w:id="7" w:name="_Toc360478834"/>
      <w:r w:rsidRPr="00A83B47">
        <w:rPr>
          <w:rFonts w:ascii="Times New Roman" w:hAnsi="Times New Roman"/>
          <w:sz w:val="24"/>
          <w:szCs w:val="24"/>
        </w:rPr>
        <w:t xml:space="preserve">A obesidade e o sobrepeso infantil são patologias nutricionais que podem comprometer de inúmeras formas a vida do indivíduo, todavia, existem maneiras de </w:t>
      </w:r>
      <w:r w:rsidR="000F16BB" w:rsidRPr="00A83B47">
        <w:rPr>
          <w:rFonts w:ascii="Times New Roman" w:hAnsi="Times New Roman"/>
          <w:sz w:val="24"/>
          <w:szCs w:val="24"/>
        </w:rPr>
        <w:t>evitá-las</w:t>
      </w:r>
      <w:r w:rsidRPr="00A83B47">
        <w:rPr>
          <w:rFonts w:ascii="Times New Roman" w:hAnsi="Times New Roman"/>
          <w:sz w:val="24"/>
          <w:szCs w:val="24"/>
        </w:rPr>
        <w:t xml:space="preserve">, assim como </w:t>
      </w:r>
      <w:r w:rsidR="00781FE5" w:rsidRPr="00A83B47">
        <w:rPr>
          <w:rFonts w:ascii="Times New Roman" w:hAnsi="Times New Roman"/>
          <w:sz w:val="24"/>
          <w:szCs w:val="24"/>
        </w:rPr>
        <w:t>tratá-las</w:t>
      </w:r>
      <w:r w:rsidRPr="00A83B47">
        <w:rPr>
          <w:rFonts w:ascii="Times New Roman" w:hAnsi="Times New Roman"/>
          <w:sz w:val="24"/>
          <w:szCs w:val="24"/>
        </w:rPr>
        <w:t>.</w:t>
      </w:r>
    </w:p>
    <w:p w14:paraId="58C5DF1C" w14:textId="7E2BCB12" w:rsidR="00CD6272" w:rsidRPr="00A83B47" w:rsidRDefault="00781FE5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Conclui-se que a</w:t>
      </w:r>
      <w:r w:rsidR="00CD6272" w:rsidRPr="00A83B47">
        <w:rPr>
          <w:rFonts w:ascii="Times New Roman" w:hAnsi="Times New Roman"/>
          <w:sz w:val="24"/>
          <w:szCs w:val="24"/>
        </w:rPr>
        <w:t xml:space="preserve"> família, a escola e o meio psicossocial determinam</w:t>
      </w:r>
      <w:r>
        <w:rPr>
          <w:rFonts w:ascii="Times New Roman" w:hAnsi="Times New Roman"/>
          <w:sz w:val="24"/>
          <w:szCs w:val="24"/>
        </w:rPr>
        <w:t xml:space="preserve"> </w:t>
      </w:r>
      <w:r w:rsidR="00CD6272" w:rsidRPr="00A83B47">
        <w:rPr>
          <w:rFonts w:ascii="Times New Roman" w:hAnsi="Times New Roman"/>
          <w:sz w:val="24"/>
          <w:szCs w:val="24"/>
        </w:rPr>
        <w:t>os fundamentos e hábitos adquiridos pela criança</w:t>
      </w:r>
      <w:r>
        <w:rPr>
          <w:rFonts w:ascii="Times New Roman" w:hAnsi="Times New Roman"/>
          <w:sz w:val="24"/>
          <w:szCs w:val="24"/>
        </w:rPr>
        <w:t>, que quando mal instruída pode desenvolver um estilo de vida sedentário o qual irá contribuir para o sobrepeso e, frequentemente, a obesidade. Logo, esse p</w:t>
      </w:r>
      <w:r w:rsidR="00CD6272" w:rsidRPr="00A83B47">
        <w:rPr>
          <w:rFonts w:ascii="Times New Roman" w:hAnsi="Times New Roman"/>
          <w:sz w:val="24"/>
          <w:szCs w:val="24"/>
        </w:rPr>
        <w:t xml:space="preserve">roblema de saúde </w:t>
      </w:r>
      <w:r w:rsidRPr="00A83B47">
        <w:rPr>
          <w:rFonts w:ascii="Times New Roman" w:hAnsi="Times New Roman"/>
          <w:sz w:val="24"/>
          <w:szCs w:val="24"/>
        </w:rPr>
        <w:lastRenderedPageBreak/>
        <w:t>pública</w:t>
      </w:r>
      <w:r w:rsidR="00CD6272" w:rsidRPr="00A83B47">
        <w:rPr>
          <w:rFonts w:ascii="Times New Roman" w:hAnsi="Times New Roman"/>
          <w:sz w:val="24"/>
          <w:szCs w:val="24"/>
        </w:rPr>
        <w:t xml:space="preserve"> exig</w:t>
      </w:r>
      <w:r>
        <w:rPr>
          <w:rFonts w:ascii="Times New Roman" w:hAnsi="Times New Roman"/>
          <w:sz w:val="24"/>
          <w:szCs w:val="24"/>
        </w:rPr>
        <w:t>e</w:t>
      </w:r>
      <w:r w:rsidR="00CD6272" w:rsidRPr="00A83B47">
        <w:rPr>
          <w:rFonts w:ascii="Times New Roman" w:hAnsi="Times New Roman"/>
          <w:sz w:val="24"/>
          <w:szCs w:val="24"/>
        </w:rPr>
        <w:t xml:space="preserve"> ação imediata dos órgãos públicos, </w:t>
      </w:r>
      <w:r>
        <w:rPr>
          <w:rFonts w:ascii="Times New Roman" w:hAnsi="Times New Roman"/>
          <w:sz w:val="24"/>
          <w:szCs w:val="24"/>
        </w:rPr>
        <w:t>visto que</w:t>
      </w:r>
      <w:r w:rsidR="00CD6272" w:rsidRPr="00A83B47">
        <w:rPr>
          <w:rFonts w:ascii="Times New Roman" w:hAnsi="Times New Roman"/>
          <w:sz w:val="24"/>
          <w:szCs w:val="24"/>
        </w:rPr>
        <w:t xml:space="preserve"> podem contribuir </w:t>
      </w:r>
      <w:r>
        <w:rPr>
          <w:rFonts w:ascii="Times New Roman" w:hAnsi="Times New Roman"/>
          <w:sz w:val="24"/>
          <w:szCs w:val="24"/>
        </w:rPr>
        <w:t xml:space="preserve">por meio </w:t>
      </w:r>
      <w:r w:rsidR="00CD6272" w:rsidRPr="00A83B47">
        <w:rPr>
          <w:rFonts w:ascii="Times New Roman" w:hAnsi="Times New Roman"/>
          <w:sz w:val="24"/>
          <w:szCs w:val="24"/>
        </w:rPr>
        <w:t>de planos nutricionais para as escolas,</w:t>
      </w:r>
      <w:r w:rsidRPr="00781FE5">
        <w:rPr>
          <w:rFonts w:ascii="Times New Roman" w:hAnsi="Times New Roman"/>
          <w:sz w:val="24"/>
          <w:szCs w:val="24"/>
        </w:rPr>
        <w:t xml:space="preserve"> </w:t>
      </w:r>
      <w:r w:rsidRPr="00A83B47">
        <w:rPr>
          <w:rFonts w:ascii="Times New Roman" w:hAnsi="Times New Roman"/>
          <w:sz w:val="24"/>
          <w:szCs w:val="24"/>
        </w:rPr>
        <w:t>promoção de atividades físicas de âmbito público e coletivo como corridas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A83B47">
        <w:rPr>
          <w:rFonts w:ascii="Times New Roman" w:hAnsi="Times New Roman"/>
          <w:sz w:val="24"/>
          <w:szCs w:val="24"/>
        </w:rPr>
        <w:t xml:space="preserve"> caminhadas</w:t>
      </w:r>
      <w:r>
        <w:rPr>
          <w:rFonts w:ascii="Times New Roman" w:hAnsi="Times New Roman"/>
          <w:sz w:val="24"/>
          <w:szCs w:val="24"/>
        </w:rPr>
        <w:t>,</w:t>
      </w:r>
      <w:r w:rsidR="00CD6272" w:rsidRPr="00A83B47">
        <w:rPr>
          <w:rFonts w:ascii="Times New Roman" w:hAnsi="Times New Roman"/>
          <w:sz w:val="24"/>
          <w:szCs w:val="24"/>
        </w:rPr>
        <w:t xml:space="preserve"> campanhas de conscientização</w:t>
      </w:r>
      <w:r>
        <w:rPr>
          <w:rFonts w:ascii="Times New Roman" w:hAnsi="Times New Roman"/>
          <w:sz w:val="24"/>
          <w:szCs w:val="24"/>
        </w:rPr>
        <w:t xml:space="preserve"> associadas aos demais órgãos da saúde buscando </w:t>
      </w:r>
      <w:r w:rsidR="00CD6272" w:rsidRPr="00A83B47">
        <w:rPr>
          <w:rFonts w:ascii="Times New Roman" w:hAnsi="Times New Roman"/>
          <w:sz w:val="24"/>
          <w:szCs w:val="24"/>
        </w:rPr>
        <w:t xml:space="preserve">incentivar os jovens e seus familiares </w:t>
      </w:r>
      <w:r>
        <w:rPr>
          <w:rFonts w:ascii="Times New Roman" w:hAnsi="Times New Roman"/>
          <w:sz w:val="24"/>
          <w:szCs w:val="24"/>
        </w:rPr>
        <w:t xml:space="preserve">conquistar </w:t>
      </w:r>
      <w:r w:rsidR="00CD6272" w:rsidRPr="00A83B47">
        <w:rPr>
          <w:rFonts w:ascii="Times New Roman" w:hAnsi="Times New Roman"/>
          <w:sz w:val="24"/>
          <w:szCs w:val="24"/>
        </w:rPr>
        <w:t>uma alimentação e um estilo de vida saudável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A0D15C1" w14:textId="45338B8E" w:rsidR="00CD6272" w:rsidRPr="00A83B47" w:rsidRDefault="00781FE5" w:rsidP="00C034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a</w:t>
      </w:r>
      <w:r w:rsidR="00CD6272" w:rsidRPr="00A83B47">
        <w:rPr>
          <w:rFonts w:ascii="Times New Roman" w:hAnsi="Times New Roman"/>
          <w:sz w:val="24"/>
          <w:szCs w:val="24"/>
        </w:rPr>
        <w:t xml:space="preserve"> obesidade infantil pode ser considerada uma epidemia global</w:t>
      </w:r>
      <w:r w:rsidR="004C2FA3">
        <w:rPr>
          <w:rFonts w:ascii="Times New Roman" w:hAnsi="Times New Roman"/>
          <w:sz w:val="24"/>
          <w:szCs w:val="24"/>
        </w:rPr>
        <w:t xml:space="preserve"> com crescimento diário</w:t>
      </w:r>
      <w:r w:rsidR="00CD6272" w:rsidRPr="00A83B47">
        <w:rPr>
          <w:rFonts w:ascii="Times New Roman" w:hAnsi="Times New Roman"/>
          <w:sz w:val="24"/>
          <w:szCs w:val="24"/>
        </w:rPr>
        <w:t>, mas</w:t>
      </w:r>
      <w:r w:rsidR="004C2FA3">
        <w:rPr>
          <w:rFonts w:ascii="Times New Roman" w:hAnsi="Times New Roman"/>
          <w:sz w:val="24"/>
          <w:szCs w:val="24"/>
        </w:rPr>
        <w:t xml:space="preserve"> mediante as propostas e medidas apresentadas percebemos que </w:t>
      </w:r>
      <w:r w:rsidR="00CD6272" w:rsidRPr="00A83B47">
        <w:rPr>
          <w:rFonts w:ascii="Times New Roman" w:hAnsi="Times New Roman"/>
          <w:sz w:val="24"/>
          <w:szCs w:val="24"/>
        </w:rPr>
        <w:t xml:space="preserve">ainda </w:t>
      </w:r>
      <w:r w:rsidR="004C2FA3">
        <w:rPr>
          <w:rFonts w:ascii="Times New Roman" w:hAnsi="Times New Roman"/>
          <w:sz w:val="24"/>
          <w:szCs w:val="24"/>
        </w:rPr>
        <w:t>há tempo de frear e, ocasionalmente,</w:t>
      </w:r>
      <w:r w:rsidR="00CD6272" w:rsidRPr="00A83B47">
        <w:rPr>
          <w:rFonts w:ascii="Times New Roman" w:hAnsi="Times New Roman"/>
          <w:sz w:val="24"/>
          <w:szCs w:val="24"/>
        </w:rPr>
        <w:t xml:space="preserve"> reverter a situação.</w:t>
      </w:r>
    </w:p>
    <w:p w14:paraId="44737C5B" w14:textId="37059501" w:rsidR="00CD6272" w:rsidRDefault="00CD6272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9267D70" w14:textId="77777777" w:rsidR="00CD6272" w:rsidRDefault="00CD6272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C1FA2B4" w14:textId="5D886577" w:rsidR="004C2FA3" w:rsidRDefault="00702E08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Pr="009544B0">
        <w:rPr>
          <w:rFonts w:ascii="Times New Roman" w:hAnsi="Times New Roman"/>
          <w:b/>
          <w:sz w:val="24"/>
          <w:szCs w:val="24"/>
        </w:rPr>
        <w:t>NCIAS</w:t>
      </w:r>
      <w:bookmarkEnd w:id="6"/>
      <w:bookmarkEnd w:id="7"/>
    </w:p>
    <w:p w14:paraId="481F639E" w14:textId="77777777" w:rsidR="00C03487" w:rsidRDefault="00C03487" w:rsidP="0017223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D577C5" w14:textId="2CB21D6B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ALLI, Lidiane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Requia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 Obesidade infantil-complicações e fatores associados.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Revista Brasileira de Ciência e Movimento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v. 15, n. 4, p. 111-120, 2008.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 </w:t>
      </w:r>
      <w:hyperlink r:id="rId8" w:history="1">
        <w:r w:rsidR="0017223B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https://portalrevistas.ucb.br/index.php/RBCM/article/viewFile/782/784</w:t>
        </w:r>
      </w:hyperlink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Acessado em </w:t>
      </w:r>
      <w:r w:rsidR="00125CB3" w:rsidRPr="009C11AC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25CB3" w:rsidRPr="009C11AC">
        <w:rPr>
          <w:rFonts w:ascii="Times New Roman" w:hAnsi="Times New Roman"/>
          <w:sz w:val="24"/>
          <w:szCs w:val="24"/>
          <w:shd w:val="clear" w:color="auto" w:fill="FFFFFF"/>
        </w:rPr>
        <w:t>de ago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>. de 2021</w:t>
      </w:r>
    </w:p>
    <w:p w14:paraId="795F3FFD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483EAF" w14:textId="1796C9B6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DA SILVA TORRES, Maria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Railhene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; DE OLIVEIRA LIMA, Lídia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Micaelle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 OBESIDADE INFANTIL E SUAS CONSEQUÊNCIAS PARA A VIDA ADULTA.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AVALIADORES DE TRABALHOS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p. 34. 2020.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</w:t>
      </w:r>
      <w:r w:rsidR="00926E8C" w:rsidRPr="009C11A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https://integracao.unifip.edu.br/index.php/integracao/article/view/13/12</w:t>
        </w:r>
      </w:hyperlink>
      <w:r w:rsidR="00926E8C" w:rsidRPr="009C11AC">
        <w:rPr>
          <w:rFonts w:ascii="Times New Roman" w:hAnsi="Times New Roman"/>
          <w:sz w:val="24"/>
          <w:szCs w:val="24"/>
        </w:rPr>
        <w:t xml:space="preserve"> Acessado em </w:t>
      </w:r>
      <w:r w:rsidR="00BB0328" w:rsidRPr="009C11AC">
        <w:rPr>
          <w:rFonts w:ascii="Times New Roman" w:hAnsi="Times New Roman"/>
          <w:sz w:val="24"/>
          <w:szCs w:val="24"/>
        </w:rPr>
        <w:t>2</w:t>
      </w:r>
      <w:r w:rsidR="002F68E1" w:rsidRPr="009C11AC">
        <w:rPr>
          <w:rFonts w:ascii="Times New Roman" w:hAnsi="Times New Roman"/>
          <w:sz w:val="24"/>
          <w:szCs w:val="24"/>
        </w:rPr>
        <w:t>0</w:t>
      </w:r>
      <w:r w:rsidR="00BB0328" w:rsidRPr="009C11AC">
        <w:rPr>
          <w:rFonts w:ascii="Times New Roman" w:hAnsi="Times New Roman"/>
          <w:sz w:val="24"/>
          <w:szCs w:val="24"/>
        </w:rPr>
        <w:t xml:space="preserve"> de </w:t>
      </w:r>
      <w:r w:rsidR="002F68E1" w:rsidRPr="009C11AC">
        <w:rPr>
          <w:rFonts w:ascii="Times New Roman" w:hAnsi="Times New Roman"/>
          <w:sz w:val="24"/>
          <w:szCs w:val="24"/>
        </w:rPr>
        <w:t>ago</w:t>
      </w:r>
      <w:r w:rsidR="00BB0328" w:rsidRPr="009C11AC">
        <w:rPr>
          <w:rFonts w:ascii="Times New Roman" w:hAnsi="Times New Roman"/>
          <w:sz w:val="24"/>
          <w:szCs w:val="24"/>
        </w:rPr>
        <w:t>. de 2021</w:t>
      </w:r>
    </w:p>
    <w:p w14:paraId="2983841D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156065" w14:textId="77777777" w:rsidR="0017223B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DOS SANTOS, Andréia Mendes. O excesso de peso da família com obesidade infantil.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Textos &amp; Contextos (Porto Alegre)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v. 2, n. 1, p. 1-10, 2003.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</w:t>
      </w:r>
    </w:p>
    <w:p w14:paraId="254260D4" w14:textId="177CE413" w:rsidR="00E9461E" w:rsidRPr="009C11AC" w:rsidRDefault="005B4EB5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0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https://pdfs.semanticscholar.org/bc43/6fa4af1cd8f526c5440074f235e21897fa81.pdf</w:t>
        </w:r>
      </w:hyperlink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Acessado em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jul. de 2021</w:t>
      </w:r>
    </w:p>
    <w:p w14:paraId="28FEB3C0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D5CFB5" w14:textId="4F2B6781" w:rsidR="00E9461E" w:rsidRPr="009C11AC" w:rsidRDefault="00E9461E" w:rsidP="009C11AC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DOS SANTOS, Andréia Mendes. Obesidade infantil: excessos na sociedade.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Boletim da Saúde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, v. 17, n. 1, p. 98-104, 2003.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Disponível em </w:t>
      </w:r>
      <w:hyperlink r:id="rId11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http://www.boletimdasaude.rs.gov.br/conteudo/1232/obesidade-infantil:-excessos-na-sociedade</w:t>
        </w:r>
      </w:hyperlink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Acessado em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10 de jul. de 2021</w:t>
      </w:r>
    </w:p>
    <w:p w14:paraId="31597153" w14:textId="5F9AF1B2" w:rsidR="0017223B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FARPOUR-LAMBERT, Nathalie-J. et al.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Comment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traiter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l'obesite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l'enfant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?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Importance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la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prevention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primaire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Revue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médicale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suisse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n. 146, p. 533-537, 2008.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 </w:t>
      </w:r>
      <w:r w:rsidR="0017223B"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https://www.revmed.ch/RMS/2008/RMS-146/Comment-traiter-</w:t>
      </w:r>
    </w:p>
    <w:p w14:paraId="30D7A49A" w14:textId="4A952BE4" w:rsidR="00E9461E" w:rsidRPr="009C11AC" w:rsidRDefault="0017223B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l-</w:t>
      </w:r>
      <w:proofErr w:type="spellStart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obesite</w:t>
      </w:r>
      <w:proofErr w:type="spellEnd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-de-l-enfant-</w:t>
      </w:r>
      <w:proofErr w:type="spellStart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Importance</w:t>
      </w:r>
      <w:proofErr w:type="spellEnd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-de-</w:t>
      </w:r>
      <w:proofErr w:type="spellStart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la</w:t>
      </w:r>
      <w:proofErr w:type="spellEnd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-</w:t>
      </w:r>
      <w:proofErr w:type="spellStart"/>
      <w:r w:rsidRPr="009C11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prevention-primaire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Acessado em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24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jul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2021</w:t>
      </w:r>
    </w:p>
    <w:p w14:paraId="69428C34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06065BB" w14:textId="24EB7C95" w:rsidR="003647E6" w:rsidRPr="009C11AC" w:rsidRDefault="00E9461E" w:rsidP="009C11AC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FEITOSA, Maria Eduarda Barradas; DA SILVA, Silvia Emanuelle Oliveira; DA SILVA, Luciane Lima. Aleitamento materno: causas e consequências do desmame precoce. 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Research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Society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and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Development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v. 9, n. 7, p. e856975071-e856975071, 2020.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>Disponível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em </w:t>
      </w:r>
      <w:hyperlink r:id="rId12" w:history="1">
        <w:r w:rsidR="003647E6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https://www.rsdjournal.org/index.php/rsd/article/view/5071</w:t>
        </w:r>
      </w:hyperlink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Acessado em 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20 de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ago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>. de 2021</w:t>
      </w:r>
    </w:p>
    <w:p w14:paraId="6C2731A2" w14:textId="64BB0741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OLIVEIRA, Cecília L. de; FISBERG, Mauro. Obesidade na infância e adolescência: uma verdadeira epidemia.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Arquivos Brasileiros de Endocrinologia &amp; Metabologia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v. 47, n. 2, p. 107-108, 2003.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 </w:t>
      </w:r>
      <w:hyperlink r:id="rId13" w:history="1">
        <w:r w:rsidR="003647E6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http://www.scielo.br/scielo.php?pid=S0004-27302003000200001&amp;script=sci_arttext&amp;tlng=pt</w:t>
        </w:r>
      </w:hyperlink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Acessado em 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ago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B0328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2021</w:t>
      </w:r>
    </w:p>
    <w:p w14:paraId="69D35081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683231F" w14:textId="2CC31D86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SILVA, Andrea Souza; COELHO, Simone Côrtes. OBESIDADE INFANTIL: INFLUÊNCIA DE HÁBITOS ALIMENTARES INDEQUADOS.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Saúde &amp; Ambiente em Revista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v. 4, n. 2, p. 9-14, 2009.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</w:t>
      </w:r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="003647E6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http://publicacoes.unigranrio.edu.br/index.php/sare/article/view/613</w:t>
        </w:r>
      </w:hyperlink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Acessado em</w:t>
      </w:r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10 de jul. de 2021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A7D3954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33AB673" w14:textId="1905B948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SILVA,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Antonio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José et al. Obesidade infantil. </w:t>
      </w:r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Montes Claros: CGB Artes Gráficas</w:t>
      </w: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p. 38, 2007.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 </w:t>
      </w:r>
      <w:hyperlink r:id="rId15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https://even3.azureedge.net/anais/42480.pdf</w:t>
        </w:r>
      </w:hyperlink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23B" w:rsidRPr="009C11AC">
        <w:rPr>
          <w:rFonts w:ascii="Times New Roman" w:hAnsi="Times New Roman"/>
          <w:sz w:val="24"/>
          <w:szCs w:val="24"/>
          <w:shd w:val="clear" w:color="auto" w:fill="FFFFFF"/>
        </w:rPr>
        <w:t>Acessado em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10 de jul. de 2021</w:t>
      </w:r>
    </w:p>
    <w:p w14:paraId="68D8FC60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033741" w14:textId="0902BB68" w:rsidR="00E9461E" w:rsidRPr="009C11AC" w:rsidRDefault="00E9461E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>SILVA, Jéssica Vilela. Sobrepeso e obesidade infantil: uma proposta de intervenção. 2017.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 </w:t>
      </w:r>
      <w:hyperlink r:id="rId16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https://ares.unasus.gov.br/acervo/handle/ARES/9450</w:t>
        </w:r>
      </w:hyperlink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Acessado em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ago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>. de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2021</w:t>
      </w:r>
    </w:p>
    <w:p w14:paraId="0CE531FE" w14:textId="77777777" w:rsidR="001805B3" w:rsidRPr="009C11AC" w:rsidRDefault="001805B3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C3F854" w14:textId="3E98CD47" w:rsidR="00E9461E" w:rsidRPr="009C11AC" w:rsidRDefault="00E9461E" w:rsidP="009C11AC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VIGARELLO, Georges; GUIET-SILVAIN, Jeanne.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Obésité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infantile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: nouvelle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épidémie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nouvelles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interrogations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Carrefours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l'education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, n. 2, p. 129-132, 2011. 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Disponível em </w:t>
      </w:r>
      <w:hyperlink r:id="rId17" w:history="1">
        <w:r w:rsidR="00926E8C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https://www.sciencedirect.com/science/article/abs/pii/S0007996017300421</w:t>
        </w:r>
      </w:hyperlink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Acessado em 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24 de jul. de 2021</w:t>
      </w:r>
    </w:p>
    <w:p w14:paraId="76B1ABFE" w14:textId="34EDDDB4" w:rsidR="00FA2EC9" w:rsidRPr="003647E6" w:rsidRDefault="001A20D4" w:rsidP="009C11A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WANG, F. et al.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L’influence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l’obésité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infantile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sur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développement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l’estime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soi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Composante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du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produit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82-003-X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au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catalogue de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Statistique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Canada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Rapports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sur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la</w:t>
      </w:r>
      <w:proofErr w:type="spellEnd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C11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santé</w:t>
      </w:r>
      <w:proofErr w:type="spellEnd"/>
      <w:r w:rsidRPr="009C11AC">
        <w:rPr>
          <w:rFonts w:ascii="Times New Roman" w:hAnsi="Times New Roman"/>
          <w:sz w:val="24"/>
          <w:szCs w:val="24"/>
          <w:shd w:val="clear" w:color="auto" w:fill="FFFFFF"/>
        </w:rPr>
        <w:t>, 2009.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Disponível em</w:t>
      </w:r>
      <w:r w:rsidR="003647E6" w:rsidRPr="009C11A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3647E6" w:rsidRPr="009C11AC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https://www150.statcan.gc.ca/n1/pub/82-003-x/2009002/article/10871-fra.pdf</w:t>
        </w:r>
      </w:hyperlink>
      <w:r w:rsidR="003647E6" w:rsidRPr="009C11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26E8C" w:rsidRPr="009C11AC">
        <w:rPr>
          <w:rFonts w:ascii="Times New Roman" w:hAnsi="Times New Roman"/>
          <w:sz w:val="24"/>
          <w:szCs w:val="24"/>
          <w:shd w:val="clear" w:color="auto" w:fill="FFFFFF"/>
        </w:rPr>
        <w:t>Acessado em 2</w:t>
      </w:r>
      <w:r w:rsidR="002F68E1" w:rsidRPr="009C11AC">
        <w:rPr>
          <w:rFonts w:ascii="Times New Roman" w:hAnsi="Times New Roman"/>
          <w:sz w:val="24"/>
          <w:szCs w:val="24"/>
          <w:shd w:val="clear" w:color="auto" w:fill="FFFFFF"/>
        </w:rPr>
        <w:t>4 de jul. de 2021</w:t>
      </w:r>
    </w:p>
    <w:p w14:paraId="66EC29AB" w14:textId="77777777" w:rsidR="00BB0328" w:rsidRPr="009544B0" w:rsidRDefault="00BB0328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BB0328" w:rsidRPr="009544B0" w:rsidSect="00E55A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A4B3" w14:textId="77777777" w:rsidR="005B4EB5" w:rsidRDefault="005B4EB5" w:rsidP="002E5B84">
      <w:pPr>
        <w:spacing w:after="0" w:line="240" w:lineRule="auto"/>
      </w:pPr>
      <w:r>
        <w:separator/>
      </w:r>
    </w:p>
  </w:endnote>
  <w:endnote w:type="continuationSeparator" w:id="0">
    <w:p w14:paraId="5A1EA510" w14:textId="77777777" w:rsidR="005B4EB5" w:rsidRDefault="005B4EB5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A3F0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58BAD91F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1328572D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BCCF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4852086C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14:paraId="0E19EC0E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6690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339374BC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3AF222A5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50D6" w14:textId="77777777" w:rsidR="005B4EB5" w:rsidRDefault="005B4EB5" w:rsidP="002E5B84">
      <w:pPr>
        <w:spacing w:after="0" w:line="240" w:lineRule="auto"/>
      </w:pPr>
      <w:r>
        <w:separator/>
      </w:r>
    </w:p>
  </w:footnote>
  <w:footnote w:type="continuationSeparator" w:id="0">
    <w:p w14:paraId="3A3F6EAB" w14:textId="77777777" w:rsidR="005B4EB5" w:rsidRDefault="005B4EB5" w:rsidP="002E5B84">
      <w:pPr>
        <w:spacing w:after="0" w:line="240" w:lineRule="auto"/>
      </w:pPr>
      <w:r>
        <w:continuationSeparator/>
      </w:r>
    </w:p>
  </w:footnote>
  <w:footnote w:id="1">
    <w:p w14:paraId="01D002CE" w14:textId="4C28378F" w:rsidR="006B6235" w:rsidRPr="00337CC2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337CC2">
        <w:rPr>
          <w:rStyle w:val="Refdenotaderodap"/>
          <w:rFonts w:ascii="Times New Roman" w:hAnsi="Times New Roman"/>
        </w:rPr>
        <w:footnoteRef/>
      </w:r>
      <w:r w:rsidR="00CD6272" w:rsidRPr="00337CC2">
        <w:rPr>
          <w:rFonts w:ascii="Times New Roman" w:hAnsi="Times New Roman"/>
        </w:rPr>
        <w:t xml:space="preserve">Acadêmica do curso de medicina do Centro Universitário Assis </w:t>
      </w:r>
      <w:proofErr w:type="spellStart"/>
      <w:r w:rsidR="00CD6272" w:rsidRPr="00337CC2">
        <w:rPr>
          <w:rFonts w:ascii="Times New Roman" w:hAnsi="Times New Roman"/>
        </w:rPr>
        <w:t>Gurgacz</w:t>
      </w:r>
      <w:proofErr w:type="spellEnd"/>
      <w:r w:rsidR="002476A2" w:rsidRPr="00337CC2">
        <w:rPr>
          <w:rFonts w:ascii="Times New Roman" w:hAnsi="Times New Roman"/>
        </w:rPr>
        <w:t>. E-mail:</w:t>
      </w:r>
      <w:r w:rsidR="004A281F" w:rsidRPr="00337CC2">
        <w:rPr>
          <w:rFonts w:ascii="Times New Roman" w:hAnsi="Times New Roman"/>
        </w:rPr>
        <w:t xml:space="preserve"> mltomasson@minha.fag.edu.br</w:t>
      </w:r>
    </w:p>
  </w:footnote>
  <w:footnote w:id="2">
    <w:p w14:paraId="24083D2E" w14:textId="3DE84A35" w:rsidR="006B6235" w:rsidRPr="00337CC2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337CC2">
        <w:rPr>
          <w:rStyle w:val="Refdenotaderodap"/>
          <w:rFonts w:ascii="Times New Roman" w:hAnsi="Times New Roman"/>
        </w:rPr>
        <w:footnoteRef/>
      </w:r>
      <w:r w:rsidR="00CD6272" w:rsidRPr="00337CC2">
        <w:rPr>
          <w:rFonts w:ascii="Times New Roman" w:hAnsi="Times New Roman"/>
        </w:rPr>
        <w:t xml:space="preserve">Acadêmica do curso de medicina do Centro Universitário Assis </w:t>
      </w:r>
      <w:proofErr w:type="spellStart"/>
      <w:r w:rsidR="00CD6272" w:rsidRPr="00337CC2">
        <w:rPr>
          <w:rFonts w:ascii="Times New Roman" w:hAnsi="Times New Roman"/>
        </w:rPr>
        <w:t>Gurgacz</w:t>
      </w:r>
      <w:proofErr w:type="spellEnd"/>
      <w:r w:rsidR="00CD6272" w:rsidRPr="00337CC2">
        <w:rPr>
          <w:rFonts w:ascii="Times New Roman" w:hAnsi="Times New Roman"/>
        </w:rPr>
        <w:t>.</w:t>
      </w:r>
      <w:r w:rsidR="002476A2" w:rsidRPr="00337CC2">
        <w:rPr>
          <w:rFonts w:ascii="Times New Roman" w:hAnsi="Times New Roman"/>
        </w:rPr>
        <w:t xml:space="preserve"> E-mail:</w:t>
      </w:r>
      <w:r w:rsidR="004A281F" w:rsidRPr="00337CC2">
        <w:rPr>
          <w:rFonts w:ascii="Times New Roman" w:hAnsi="Times New Roman"/>
        </w:rPr>
        <w:t xml:space="preserve"> ntmachado@minha.fag.edu.br</w:t>
      </w:r>
    </w:p>
  </w:footnote>
  <w:footnote w:id="3">
    <w:p w14:paraId="6B1FC4DC" w14:textId="6A21199A" w:rsidR="006B6235" w:rsidRPr="00337CC2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337CC2">
        <w:rPr>
          <w:rStyle w:val="Refdenotaderodap"/>
          <w:rFonts w:ascii="Times New Roman" w:hAnsi="Times New Roman"/>
        </w:rPr>
        <w:footnoteRef/>
      </w:r>
      <w:r w:rsidR="00CD6272" w:rsidRPr="00337CC2">
        <w:rPr>
          <w:rFonts w:ascii="Times New Roman" w:hAnsi="Times New Roman"/>
        </w:rPr>
        <w:t xml:space="preserve">Acadêmico do curso de medicina do Centro Universitário Assis </w:t>
      </w:r>
      <w:proofErr w:type="spellStart"/>
      <w:r w:rsidR="00CD6272" w:rsidRPr="00337CC2">
        <w:rPr>
          <w:rFonts w:ascii="Times New Roman" w:hAnsi="Times New Roman"/>
        </w:rPr>
        <w:t>Gurgacz</w:t>
      </w:r>
      <w:proofErr w:type="spellEnd"/>
      <w:r w:rsidR="00CD6272" w:rsidRPr="00337CC2">
        <w:rPr>
          <w:rFonts w:ascii="Times New Roman" w:hAnsi="Times New Roman"/>
        </w:rPr>
        <w:t>.</w:t>
      </w:r>
      <w:r w:rsidR="00337CC2" w:rsidRPr="00337CC2">
        <w:rPr>
          <w:rFonts w:ascii="Times New Roman" w:hAnsi="Times New Roman"/>
        </w:rPr>
        <w:t xml:space="preserve"> </w:t>
      </w:r>
      <w:r w:rsidR="002476A2" w:rsidRPr="00337CC2">
        <w:rPr>
          <w:rFonts w:ascii="Times New Roman" w:hAnsi="Times New Roman"/>
        </w:rPr>
        <w:t>E-mail:</w:t>
      </w:r>
      <w:r w:rsidR="004A281F" w:rsidRPr="00337CC2">
        <w:rPr>
          <w:rFonts w:ascii="Times New Roman" w:hAnsi="Times New Roman"/>
        </w:rPr>
        <w:t xml:space="preserve"> </w:t>
      </w:r>
      <w:r w:rsidR="00313F8A">
        <w:rPr>
          <w:rFonts w:ascii="Times New Roman" w:hAnsi="Times New Roman"/>
        </w:rPr>
        <w:t>uyedaeduardo@gmail.com</w:t>
      </w:r>
      <w:r w:rsidRPr="00337CC2">
        <w:rPr>
          <w:rFonts w:ascii="Times New Roman" w:hAnsi="Times New Roman"/>
        </w:rPr>
        <w:t xml:space="preserve"> </w:t>
      </w:r>
    </w:p>
  </w:footnote>
  <w:footnote w:id="4">
    <w:p w14:paraId="3CD010C7" w14:textId="37E44B44" w:rsidR="006B6235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337CC2">
        <w:rPr>
          <w:rStyle w:val="Refdenotaderodap"/>
          <w:rFonts w:ascii="Times New Roman" w:hAnsi="Times New Roman"/>
        </w:rPr>
        <w:footnoteRef/>
      </w:r>
      <w:r w:rsidR="00CD6272" w:rsidRPr="00337CC2">
        <w:rPr>
          <w:rFonts w:ascii="Times New Roman" w:hAnsi="Times New Roman"/>
        </w:rPr>
        <w:t>Professora Orientadora – Doutora em Letras, pela UNIOESTE, Mestre em Linguagem e Sociedade, Especialista em Literatura e Ensino pela mesma instituição. Coordenadora do Núcleo de Atendimento e Apoio ao Estudante do Centro FAG - NAAE, docente de metodologia científica, do curso de medicina, no Centro FAG</w:t>
      </w:r>
      <w:r w:rsidR="002476A2" w:rsidRPr="00337CC2">
        <w:rPr>
          <w:rFonts w:ascii="Times New Roman" w:hAnsi="Times New Roman"/>
        </w:rPr>
        <w:t>. E-mail:</w:t>
      </w:r>
      <w:r w:rsidR="00337CC2" w:rsidRPr="00337CC2">
        <w:rPr>
          <w:rFonts w:ascii="Times New Roman" w:hAnsi="Times New Roman"/>
        </w:rPr>
        <w:t xml:space="preserve"> patriciab@fag.edu.br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1947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42DD1215" wp14:editId="360B8952">
          <wp:extent cx="6115050" cy="885825"/>
          <wp:effectExtent l="0" t="0" r="0" b="0"/>
          <wp:docPr id="1" name="Imagem 1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D5BC" w14:textId="27A4789F" w:rsidR="00F101C0" w:rsidRDefault="00CD6272" w:rsidP="00F101C0">
    <w:pPr>
      <w:pStyle w:val="Cabealho"/>
    </w:pPr>
    <w:r>
      <w:rPr>
        <w:noProof/>
      </w:rPr>
      <w:drawing>
        <wp:inline distT="0" distB="0" distL="0" distR="0" wp14:anchorId="739FD285" wp14:editId="6F018050">
          <wp:extent cx="6118860" cy="9220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251D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555C404F" wp14:editId="4F1C0A9D">
          <wp:extent cx="6115050" cy="885825"/>
          <wp:effectExtent l="0" t="0" r="0" b="0"/>
          <wp:docPr id="3" name="Imagem 3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A629BF"/>
    <w:multiLevelType w:val="hybridMultilevel"/>
    <w:tmpl w:val="59F2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0"/>
    <w:rsid w:val="000011C3"/>
    <w:rsid w:val="00024F16"/>
    <w:rsid w:val="0003128C"/>
    <w:rsid w:val="00067E6D"/>
    <w:rsid w:val="00075501"/>
    <w:rsid w:val="0007628C"/>
    <w:rsid w:val="00086DC5"/>
    <w:rsid w:val="00093804"/>
    <w:rsid w:val="000A3DAD"/>
    <w:rsid w:val="000B74E8"/>
    <w:rsid w:val="000D57EB"/>
    <w:rsid w:val="000F16BB"/>
    <w:rsid w:val="00100654"/>
    <w:rsid w:val="0010175E"/>
    <w:rsid w:val="00112954"/>
    <w:rsid w:val="00113513"/>
    <w:rsid w:val="00125CB3"/>
    <w:rsid w:val="00126B69"/>
    <w:rsid w:val="00137A4B"/>
    <w:rsid w:val="00154487"/>
    <w:rsid w:val="001659CB"/>
    <w:rsid w:val="001720C7"/>
    <w:rsid w:val="0017223B"/>
    <w:rsid w:val="0017646D"/>
    <w:rsid w:val="001805B3"/>
    <w:rsid w:val="00183253"/>
    <w:rsid w:val="00184BCE"/>
    <w:rsid w:val="001A20D4"/>
    <w:rsid w:val="001C1A95"/>
    <w:rsid w:val="001C5BD3"/>
    <w:rsid w:val="001C5BE2"/>
    <w:rsid w:val="001C66A5"/>
    <w:rsid w:val="001E1B0D"/>
    <w:rsid w:val="001E72EA"/>
    <w:rsid w:val="001E7C07"/>
    <w:rsid w:val="00215136"/>
    <w:rsid w:val="00216293"/>
    <w:rsid w:val="00233540"/>
    <w:rsid w:val="00240EF9"/>
    <w:rsid w:val="00246D0C"/>
    <w:rsid w:val="002476A2"/>
    <w:rsid w:val="00262707"/>
    <w:rsid w:val="0026594E"/>
    <w:rsid w:val="00271884"/>
    <w:rsid w:val="0027216C"/>
    <w:rsid w:val="002801F7"/>
    <w:rsid w:val="002933CE"/>
    <w:rsid w:val="002A7543"/>
    <w:rsid w:val="002B349C"/>
    <w:rsid w:val="002B5AF9"/>
    <w:rsid w:val="002E47BA"/>
    <w:rsid w:val="002E5B84"/>
    <w:rsid w:val="002E7729"/>
    <w:rsid w:val="002F37B6"/>
    <w:rsid w:val="002F68E1"/>
    <w:rsid w:val="00313F8A"/>
    <w:rsid w:val="003164BC"/>
    <w:rsid w:val="00317A59"/>
    <w:rsid w:val="003331BF"/>
    <w:rsid w:val="00337CC2"/>
    <w:rsid w:val="00342636"/>
    <w:rsid w:val="00351C07"/>
    <w:rsid w:val="003647E6"/>
    <w:rsid w:val="003926D6"/>
    <w:rsid w:val="003A05F5"/>
    <w:rsid w:val="003A4D90"/>
    <w:rsid w:val="003B564F"/>
    <w:rsid w:val="003D6DE2"/>
    <w:rsid w:val="003F3FEA"/>
    <w:rsid w:val="004075AA"/>
    <w:rsid w:val="00411F8C"/>
    <w:rsid w:val="00452C35"/>
    <w:rsid w:val="00470532"/>
    <w:rsid w:val="00492EE4"/>
    <w:rsid w:val="004A281F"/>
    <w:rsid w:val="004A4765"/>
    <w:rsid w:val="004B2F91"/>
    <w:rsid w:val="004B4521"/>
    <w:rsid w:val="004C2467"/>
    <w:rsid w:val="004C2FA3"/>
    <w:rsid w:val="004C712E"/>
    <w:rsid w:val="004E16E7"/>
    <w:rsid w:val="004E3A27"/>
    <w:rsid w:val="004E3A84"/>
    <w:rsid w:val="004F6214"/>
    <w:rsid w:val="005064B1"/>
    <w:rsid w:val="00513C83"/>
    <w:rsid w:val="005369A0"/>
    <w:rsid w:val="00537DEF"/>
    <w:rsid w:val="00541ADF"/>
    <w:rsid w:val="00544995"/>
    <w:rsid w:val="005458B2"/>
    <w:rsid w:val="0055575A"/>
    <w:rsid w:val="005611AB"/>
    <w:rsid w:val="0056408B"/>
    <w:rsid w:val="00590ED9"/>
    <w:rsid w:val="0059449A"/>
    <w:rsid w:val="005B1FFD"/>
    <w:rsid w:val="005B4EB5"/>
    <w:rsid w:val="005B5044"/>
    <w:rsid w:val="005C12B3"/>
    <w:rsid w:val="005D462D"/>
    <w:rsid w:val="005E11CE"/>
    <w:rsid w:val="005E124D"/>
    <w:rsid w:val="005E68D5"/>
    <w:rsid w:val="005E703E"/>
    <w:rsid w:val="0060122C"/>
    <w:rsid w:val="006022DC"/>
    <w:rsid w:val="00613A1D"/>
    <w:rsid w:val="0062036E"/>
    <w:rsid w:val="0062121F"/>
    <w:rsid w:val="00621E32"/>
    <w:rsid w:val="00641CA7"/>
    <w:rsid w:val="00661E5F"/>
    <w:rsid w:val="006A2FDE"/>
    <w:rsid w:val="006A541A"/>
    <w:rsid w:val="006B6235"/>
    <w:rsid w:val="006D0181"/>
    <w:rsid w:val="006D13AA"/>
    <w:rsid w:val="006D3F35"/>
    <w:rsid w:val="006E53D1"/>
    <w:rsid w:val="006F46EE"/>
    <w:rsid w:val="006F557D"/>
    <w:rsid w:val="007006AC"/>
    <w:rsid w:val="00702E08"/>
    <w:rsid w:val="00705796"/>
    <w:rsid w:val="0071287A"/>
    <w:rsid w:val="00723602"/>
    <w:rsid w:val="007263E5"/>
    <w:rsid w:val="00726E3F"/>
    <w:rsid w:val="007409A0"/>
    <w:rsid w:val="00750C86"/>
    <w:rsid w:val="007541E1"/>
    <w:rsid w:val="00756812"/>
    <w:rsid w:val="00760F8D"/>
    <w:rsid w:val="007734EA"/>
    <w:rsid w:val="007816FC"/>
    <w:rsid w:val="00781FE5"/>
    <w:rsid w:val="00794C9F"/>
    <w:rsid w:val="007A06EC"/>
    <w:rsid w:val="007C5832"/>
    <w:rsid w:val="007D5035"/>
    <w:rsid w:val="007E5FF2"/>
    <w:rsid w:val="007E7381"/>
    <w:rsid w:val="007F3C17"/>
    <w:rsid w:val="00841795"/>
    <w:rsid w:val="00850D61"/>
    <w:rsid w:val="008518CF"/>
    <w:rsid w:val="00866194"/>
    <w:rsid w:val="008A757C"/>
    <w:rsid w:val="008C3A14"/>
    <w:rsid w:val="008E01A1"/>
    <w:rsid w:val="008E1D5B"/>
    <w:rsid w:val="008E32DA"/>
    <w:rsid w:val="008E4BDA"/>
    <w:rsid w:val="008F7E8A"/>
    <w:rsid w:val="00922CB8"/>
    <w:rsid w:val="00926096"/>
    <w:rsid w:val="00926E8C"/>
    <w:rsid w:val="009333C2"/>
    <w:rsid w:val="00935B82"/>
    <w:rsid w:val="009448BA"/>
    <w:rsid w:val="009544B0"/>
    <w:rsid w:val="00954CFA"/>
    <w:rsid w:val="00975D84"/>
    <w:rsid w:val="00983451"/>
    <w:rsid w:val="00993FB1"/>
    <w:rsid w:val="009A1615"/>
    <w:rsid w:val="009A373A"/>
    <w:rsid w:val="009A6D73"/>
    <w:rsid w:val="009B6A82"/>
    <w:rsid w:val="009C11AC"/>
    <w:rsid w:val="009C24EB"/>
    <w:rsid w:val="009C2AF8"/>
    <w:rsid w:val="009E4599"/>
    <w:rsid w:val="009E5671"/>
    <w:rsid w:val="009E6266"/>
    <w:rsid w:val="009F51C7"/>
    <w:rsid w:val="00A16C12"/>
    <w:rsid w:val="00A32D83"/>
    <w:rsid w:val="00A428C0"/>
    <w:rsid w:val="00A50670"/>
    <w:rsid w:val="00A5413B"/>
    <w:rsid w:val="00A5709C"/>
    <w:rsid w:val="00A64834"/>
    <w:rsid w:val="00A75F01"/>
    <w:rsid w:val="00A958D0"/>
    <w:rsid w:val="00AA529C"/>
    <w:rsid w:val="00AC49C6"/>
    <w:rsid w:val="00AE015C"/>
    <w:rsid w:val="00B04D99"/>
    <w:rsid w:val="00B43A45"/>
    <w:rsid w:val="00B50407"/>
    <w:rsid w:val="00B80426"/>
    <w:rsid w:val="00B92F3F"/>
    <w:rsid w:val="00BA46F8"/>
    <w:rsid w:val="00BB0328"/>
    <w:rsid w:val="00BB4ACF"/>
    <w:rsid w:val="00BD241E"/>
    <w:rsid w:val="00BE4A4E"/>
    <w:rsid w:val="00C03487"/>
    <w:rsid w:val="00C5353C"/>
    <w:rsid w:val="00C5764A"/>
    <w:rsid w:val="00C62687"/>
    <w:rsid w:val="00C65B79"/>
    <w:rsid w:val="00CB5A9C"/>
    <w:rsid w:val="00CB7FBF"/>
    <w:rsid w:val="00CD6272"/>
    <w:rsid w:val="00CF63AB"/>
    <w:rsid w:val="00D03FE2"/>
    <w:rsid w:val="00D0600D"/>
    <w:rsid w:val="00D07396"/>
    <w:rsid w:val="00D21CE3"/>
    <w:rsid w:val="00D239A4"/>
    <w:rsid w:val="00D27D37"/>
    <w:rsid w:val="00D35B96"/>
    <w:rsid w:val="00D40384"/>
    <w:rsid w:val="00D44448"/>
    <w:rsid w:val="00D5585D"/>
    <w:rsid w:val="00D57084"/>
    <w:rsid w:val="00D607A4"/>
    <w:rsid w:val="00D70230"/>
    <w:rsid w:val="00DA5993"/>
    <w:rsid w:val="00DB6913"/>
    <w:rsid w:val="00DC0194"/>
    <w:rsid w:val="00DC6C07"/>
    <w:rsid w:val="00DD0DCF"/>
    <w:rsid w:val="00DD647E"/>
    <w:rsid w:val="00DE414C"/>
    <w:rsid w:val="00E01E17"/>
    <w:rsid w:val="00E17BFE"/>
    <w:rsid w:val="00E36D06"/>
    <w:rsid w:val="00E36F22"/>
    <w:rsid w:val="00E37C87"/>
    <w:rsid w:val="00E41D8F"/>
    <w:rsid w:val="00E55AA8"/>
    <w:rsid w:val="00E9151D"/>
    <w:rsid w:val="00E9461E"/>
    <w:rsid w:val="00ED01E8"/>
    <w:rsid w:val="00ED1DB5"/>
    <w:rsid w:val="00ED3B52"/>
    <w:rsid w:val="00F01136"/>
    <w:rsid w:val="00F01792"/>
    <w:rsid w:val="00F101C0"/>
    <w:rsid w:val="00F13613"/>
    <w:rsid w:val="00F13FBD"/>
    <w:rsid w:val="00F244D8"/>
    <w:rsid w:val="00F40481"/>
    <w:rsid w:val="00F64671"/>
    <w:rsid w:val="00FA2EC9"/>
    <w:rsid w:val="00FC3A15"/>
    <w:rsid w:val="00FE124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EC38C"/>
  <w15:chartTrackingRefBased/>
  <w15:docId w15:val="{1EF18ECE-700B-4473-A1E8-8DC7755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34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paragraph" w:customStyle="1" w:styleId="Default">
    <w:name w:val="Default"/>
    <w:rsid w:val="00CD627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7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revistas.ucb.br/index.php/RBCM/article/viewFile/782/784" TargetMode="External"/><Relationship Id="rId13" Type="http://schemas.openxmlformats.org/officeDocument/2006/relationships/hyperlink" Target="http://www.scielo.br/scielo.php?pid=S0004-27302003000200001&amp;script=sci_arttext&amp;tlng=pt" TargetMode="External"/><Relationship Id="rId18" Type="http://schemas.openxmlformats.org/officeDocument/2006/relationships/hyperlink" Target="https://www150.statcan.gc.ca/n1/pub/82-003-x/2009002/article/10871-fr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rsdjournal.org/index.php/rsd/article/view/5071" TargetMode="External"/><Relationship Id="rId17" Type="http://schemas.openxmlformats.org/officeDocument/2006/relationships/hyperlink" Target="https://www.sciencedirect.com/science/article/abs/pii/S00079960173004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es.unasus.gov.br/acervo/handle/ARES/945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letimdasaude.rs.gov.br/conteudo/1232/obesidade-infantil:-excessos-na-sociedad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ven3.azureedge.net/anais/42480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dfs.semanticscholar.org/bc43/6fa4af1cd8f526c5440074f235e21897fa81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gracao.unifip.edu.br/index.php/integracao/article/view/13/12" TargetMode="External"/><Relationship Id="rId14" Type="http://schemas.openxmlformats.org/officeDocument/2006/relationships/hyperlink" Target="http://publicacoes.unigranrio.edu.br/index.php/sare/article/view/613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6891-F794-4FEA-95BB-E0F169B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3633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Admin</cp:lastModifiedBy>
  <cp:revision>2</cp:revision>
  <cp:lastPrinted>2017-08-23T18:44:00Z</cp:lastPrinted>
  <dcterms:created xsi:type="dcterms:W3CDTF">2021-10-13T19:41:00Z</dcterms:created>
  <dcterms:modified xsi:type="dcterms:W3CDTF">2021-10-13T19:41:00Z</dcterms:modified>
</cp:coreProperties>
</file>