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FEF5" w14:textId="77777777" w:rsidR="00A32A4F" w:rsidRDefault="00A32A4F">
      <w:pPr>
        <w:spacing w:after="0" w:line="240" w:lineRule="auto"/>
        <w:ind w:left="0" w:hanging="2"/>
        <w:jc w:val="center"/>
        <w:rPr>
          <w:rFonts w:ascii="Times New Roman" w:eastAsia="Times New Roman" w:hAnsi="Times New Roman" w:cs="Times New Roman"/>
          <w:sz w:val="24"/>
          <w:szCs w:val="24"/>
        </w:rPr>
      </w:pPr>
      <w:bookmarkStart w:id="0" w:name="_gjdgxs" w:colFirst="0" w:colLast="0"/>
      <w:bookmarkEnd w:id="0"/>
    </w:p>
    <w:p w14:paraId="268AEC20" w14:textId="77777777" w:rsidR="0025595B" w:rsidRPr="0025595B" w:rsidRDefault="001775AB" w:rsidP="0025595B">
      <w:pPr>
        <w:spacing w:after="0" w:line="240" w:lineRule="auto"/>
        <w:ind w:leftChars="0" w:left="0" w:firstLineChars="0" w:firstLine="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VIVÊNCIA NO PROGRAMA RESIDÊNCIA PEDAGÓGICA</w:t>
      </w:r>
      <w:r w:rsidR="0025595B">
        <w:rPr>
          <w:rFonts w:ascii="Times New Roman" w:eastAsia="Times New Roman" w:hAnsi="Times New Roman" w:cs="Times New Roman"/>
          <w:b/>
          <w:bCs/>
          <w:caps/>
          <w:sz w:val="24"/>
          <w:szCs w:val="24"/>
        </w:rPr>
        <w:t>:</w:t>
      </w:r>
      <w:r w:rsidR="008A2C21">
        <w:rPr>
          <w:rFonts w:ascii="Times New Roman" w:eastAsia="Times New Roman" w:hAnsi="Times New Roman" w:cs="Times New Roman"/>
          <w:b/>
          <w:bCs/>
          <w:caps/>
          <w:sz w:val="24"/>
          <w:szCs w:val="24"/>
        </w:rPr>
        <w:t xml:space="preserve"> A IMPORTÂNCIA DA AVALIAÇÃO NO âMBITO ESCOLAR</w:t>
      </w:r>
    </w:p>
    <w:p w14:paraId="3A91497D" w14:textId="77777777" w:rsidR="0025595B" w:rsidRDefault="0025595B" w:rsidP="0025595B">
      <w:pPr>
        <w:pStyle w:val="Default"/>
      </w:pPr>
    </w:p>
    <w:p w14:paraId="72BD0D49" w14:textId="77777777" w:rsidR="00A32A4F" w:rsidRDefault="00A32A4F">
      <w:pPr>
        <w:spacing w:after="0" w:line="240" w:lineRule="auto"/>
        <w:ind w:left="0" w:hanging="2"/>
        <w:jc w:val="center"/>
        <w:rPr>
          <w:rFonts w:ascii="Times New Roman" w:eastAsia="Times New Roman" w:hAnsi="Times New Roman" w:cs="Times New Roman"/>
          <w:sz w:val="24"/>
          <w:szCs w:val="24"/>
        </w:rPr>
      </w:pPr>
    </w:p>
    <w:p w14:paraId="59B3914B" w14:textId="77777777" w:rsidR="008A2C21" w:rsidRDefault="008A2C21" w:rsidP="00E027EB">
      <w:pPr>
        <w:spacing w:after="0"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PAULA, Angela Batista de</w:t>
      </w:r>
      <w:r>
        <w:rPr>
          <w:rFonts w:ascii="Times New Roman" w:eastAsia="Times New Roman" w:hAnsi="Times New Roman" w:cs="Times New Roman"/>
          <w:sz w:val="20"/>
          <w:szCs w:val="20"/>
          <w:vertAlign w:val="superscript"/>
        </w:rPr>
        <w:footnoteReference w:id="1"/>
      </w:r>
    </w:p>
    <w:p w14:paraId="58D9DA1D" w14:textId="77777777" w:rsidR="008A2C21" w:rsidRDefault="008A2C21" w:rsidP="00E027EB">
      <w:pPr>
        <w:spacing w:after="0" w:line="240" w:lineRule="auto"/>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PUCINI, Aniely Ghisi</w:t>
      </w:r>
      <w:r>
        <w:rPr>
          <w:rFonts w:ascii="Times New Roman" w:eastAsia="Times New Roman" w:hAnsi="Times New Roman" w:cs="Times New Roman"/>
          <w:sz w:val="20"/>
          <w:szCs w:val="20"/>
          <w:vertAlign w:val="superscript"/>
        </w:rPr>
        <w:footnoteReference w:id="2"/>
      </w:r>
    </w:p>
    <w:p w14:paraId="38916BA5" w14:textId="77777777" w:rsidR="00E027EB" w:rsidRPr="00E40C9A" w:rsidRDefault="005970C2" w:rsidP="00E027EB">
      <w:pPr>
        <w:spacing w:after="0" w:line="240" w:lineRule="auto"/>
        <w:ind w:left="0" w:hanging="2"/>
        <w:jc w:val="right"/>
        <w:rPr>
          <w:rFonts w:ascii="Times New Roman" w:eastAsia="Times New Roman" w:hAnsi="Times New Roman" w:cs="Times New Roman"/>
          <w:sz w:val="20"/>
          <w:szCs w:val="20"/>
          <w:lang w:val="en-US"/>
        </w:rPr>
      </w:pPr>
      <w:r w:rsidRPr="00E40C9A">
        <w:rPr>
          <w:rFonts w:ascii="Times New Roman" w:eastAsia="Times New Roman" w:hAnsi="Times New Roman" w:cs="Times New Roman"/>
          <w:sz w:val="20"/>
          <w:szCs w:val="20"/>
          <w:lang w:val="en-US"/>
        </w:rPr>
        <w:t>FILBER</w:t>
      </w:r>
      <w:r w:rsidR="007C7820" w:rsidRPr="00E40C9A">
        <w:rPr>
          <w:rFonts w:ascii="Times New Roman" w:eastAsia="Times New Roman" w:hAnsi="Times New Roman" w:cs="Times New Roman"/>
          <w:sz w:val="20"/>
          <w:szCs w:val="20"/>
          <w:lang w:val="en-US"/>
        </w:rPr>
        <w:t xml:space="preserve">, </w:t>
      </w:r>
      <w:r w:rsidRPr="00E40C9A">
        <w:rPr>
          <w:rFonts w:ascii="Times New Roman" w:eastAsia="Times New Roman" w:hAnsi="Times New Roman" w:cs="Times New Roman"/>
          <w:sz w:val="20"/>
          <w:szCs w:val="20"/>
          <w:lang w:val="en-US"/>
        </w:rPr>
        <w:t>Paola Beatriz Becker</w:t>
      </w:r>
      <w:r w:rsidR="007C7820">
        <w:rPr>
          <w:rFonts w:ascii="Times New Roman" w:eastAsia="Times New Roman" w:hAnsi="Times New Roman" w:cs="Times New Roman"/>
          <w:sz w:val="20"/>
          <w:szCs w:val="20"/>
          <w:vertAlign w:val="superscript"/>
        </w:rPr>
        <w:footnoteReference w:id="3"/>
      </w:r>
    </w:p>
    <w:p w14:paraId="3DDB5C01" w14:textId="77777777" w:rsidR="00A01307" w:rsidRPr="00E40C9A" w:rsidRDefault="00A01307" w:rsidP="00E027EB">
      <w:pPr>
        <w:spacing w:after="0" w:line="240" w:lineRule="auto"/>
        <w:ind w:left="0" w:hanging="2"/>
        <w:jc w:val="right"/>
        <w:rPr>
          <w:rFonts w:ascii="Times New Roman" w:eastAsia="Times New Roman" w:hAnsi="Times New Roman" w:cs="Times New Roman"/>
          <w:sz w:val="20"/>
          <w:szCs w:val="20"/>
          <w:lang w:val="en-US"/>
        </w:rPr>
      </w:pPr>
      <w:r w:rsidRPr="00E40C9A">
        <w:rPr>
          <w:rFonts w:ascii="Times New Roman" w:eastAsia="Times New Roman" w:hAnsi="Times New Roman" w:cs="Times New Roman"/>
          <w:sz w:val="20"/>
          <w:szCs w:val="20"/>
          <w:lang w:val="en-US"/>
        </w:rPr>
        <w:t>Hilgert</w:t>
      </w:r>
      <w:r w:rsidR="008A2C21" w:rsidRPr="00E40C9A">
        <w:rPr>
          <w:rFonts w:ascii="Times New Roman" w:eastAsia="Times New Roman" w:hAnsi="Times New Roman" w:cs="Times New Roman"/>
          <w:sz w:val="20"/>
          <w:szCs w:val="20"/>
          <w:lang w:val="en-US"/>
        </w:rPr>
        <w:t xml:space="preserve"> </w:t>
      </w:r>
      <w:r w:rsidRPr="00E40C9A">
        <w:rPr>
          <w:rFonts w:ascii="Times New Roman" w:eastAsia="Times New Roman" w:hAnsi="Times New Roman" w:cs="Times New Roman"/>
          <w:sz w:val="20"/>
          <w:szCs w:val="20"/>
          <w:lang w:val="en-US"/>
        </w:rPr>
        <w:t>Plazza Ione</w:t>
      </w:r>
      <w:r w:rsidR="007B4076">
        <w:rPr>
          <w:rFonts w:ascii="Times New Roman" w:eastAsia="Times New Roman" w:hAnsi="Times New Roman" w:cs="Times New Roman"/>
          <w:sz w:val="20"/>
          <w:szCs w:val="20"/>
          <w:vertAlign w:val="superscript"/>
        </w:rPr>
        <w:footnoteReference w:id="4"/>
      </w:r>
    </w:p>
    <w:p w14:paraId="23655BA5" w14:textId="77777777" w:rsidR="00A01307" w:rsidRPr="00E40C9A" w:rsidRDefault="00A01307" w:rsidP="00A01307">
      <w:pPr>
        <w:spacing w:after="0" w:line="240" w:lineRule="auto"/>
        <w:ind w:left="0" w:hanging="2"/>
        <w:rPr>
          <w:rFonts w:ascii="Times New Roman" w:eastAsia="Times New Roman" w:hAnsi="Times New Roman" w:cs="Times New Roman"/>
          <w:sz w:val="20"/>
          <w:szCs w:val="20"/>
          <w:lang w:val="en-US"/>
        </w:rPr>
      </w:pPr>
    </w:p>
    <w:p w14:paraId="02799526" w14:textId="77777777" w:rsidR="00A01307" w:rsidRPr="00E40C9A" w:rsidRDefault="00A01307" w:rsidP="00A01307">
      <w:pPr>
        <w:spacing w:after="0" w:line="240" w:lineRule="auto"/>
        <w:ind w:left="0" w:hanging="2"/>
        <w:rPr>
          <w:rFonts w:ascii="Times New Roman" w:eastAsia="Times New Roman" w:hAnsi="Times New Roman" w:cs="Times New Roman"/>
          <w:sz w:val="20"/>
          <w:szCs w:val="20"/>
          <w:lang w:val="en-US"/>
        </w:rPr>
      </w:pPr>
    </w:p>
    <w:p w14:paraId="0D5B7BDE" w14:textId="77777777" w:rsidR="00A32A4F" w:rsidRPr="00E40C9A" w:rsidRDefault="00A32A4F">
      <w:pPr>
        <w:spacing w:after="0" w:line="240" w:lineRule="auto"/>
        <w:ind w:left="0" w:hanging="2"/>
        <w:jc w:val="right"/>
        <w:rPr>
          <w:rFonts w:ascii="Times New Roman" w:eastAsia="Times New Roman" w:hAnsi="Times New Roman" w:cs="Times New Roman"/>
          <w:sz w:val="20"/>
          <w:szCs w:val="20"/>
          <w:lang w:val="en-US"/>
        </w:rPr>
      </w:pPr>
    </w:p>
    <w:p w14:paraId="09ABBBCF" w14:textId="77777777" w:rsidR="00A32A4F" w:rsidRPr="0025595B" w:rsidRDefault="007C7820">
      <w:pPr>
        <w:spacing w:after="0" w:line="240" w:lineRule="auto"/>
        <w:ind w:left="0" w:hanging="2"/>
        <w:jc w:val="both"/>
        <w:rPr>
          <w:rFonts w:ascii="Times New Roman" w:eastAsia="Times New Roman" w:hAnsi="Times New Roman" w:cs="Times New Roman"/>
          <w:sz w:val="24"/>
          <w:szCs w:val="24"/>
        </w:rPr>
      </w:pPr>
      <w:r w:rsidRPr="0025595B">
        <w:rPr>
          <w:rFonts w:ascii="Times New Roman" w:eastAsia="Times New Roman" w:hAnsi="Times New Roman" w:cs="Times New Roman"/>
          <w:b/>
          <w:smallCaps/>
          <w:sz w:val="24"/>
          <w:szCs w:val="24"/>
        </w:rPr>
        <w:t>RESUMO</w:t>
      </w:r>
    </w:p>
    <w:p w14:paraId="1C50BB9C" w14:textId="71BA8730" w:rsidR="00A32A4F" w:rsidRDefault="00A32A4F">
      <w:pPr>
        <w:spacing w:after="0" w:line="240" w:lineRule="auto"/>
        <w:ind w:left="0" w:hanging="2"/>
        <w:jc w:val="both"/>
        <w:rPr>
          <w:rFonts w:ascii="Times New Roman" w:eastAsia="Times New Roman" w:hAnsi="Times New Roman" w:cs="Times New Roman"/>
          <w:sz w:val="20"/>
          <w:szCs w:val="20"/>
        </w:rPr>
      </w:pPr>
    </w:p>
    <w:p w14:paraId="1BE12A82" w14:textId="64810A98" w:rsidR="006E7ED7" w:rsidRPr="009E0876" w:rsidRDefault="006E7ED7">
      <w:pPr>
        <w:spacing w:after="0" w:line="240" w:lineRule="auto"/>
        <w:ind w:left="0" w:hanging="2"/>
        <w:jc w:val="both"/>
        <w:rPr>
          <w:rFonts w:ascii="Times New Roman" w:eastAsia="Times New Roman" w:hAnsi="Times New Roman" w:cs="Times New Roman"/>
          <w:sz w:val="24"/>
          <w:szCs w:val="24"/>
        </w:rPr>
      </w:pPr>
      <w:r w:rsidRPr="009E0876">
        <w:rPr>
          <w:rFonts w:ascii="Times New Roman" w:eastAsia="Times New Roman" w:hAnsi="Times New Roman" w:cs="Times New Roman"/>
          <w:sz w:val="24"/>
          <w:szCs w:val="24"/>
        </w:rPr>
        <w:t>Entende-se a importância da avaliação como algo que está atrelado ao dia a dia do docente, que faz parte das atividades e que deve ser vista como um componente de suma importância no processo de formação dos alunos, proporcionando uma constante reflexão acerca das dificuldades, habilidades e complexidades encontradas nos alunos. Levando em consideração que existem diferentes modos de avaliar, e que, esta prática é feita de forma continua, é necessário dar ênfase a esse processo escolar. Considerando o que foi citado anteriormente, o artigo abrange o tema avaliação de forma ampla e ressalta sua relevância no âmbito aprendizagem.</w:t>
      </w:r>
    </w:p>
    <w:p w14:paraId="374103F8" w14:textId="77777777" w:rsidR="006E7ED7" w:rsidRDefault="006E7ED7">
      <w:pPr>
        <w:spacing w:after="0" w:line="240" w:lineRule="auto"/>
        <w:ind w:left="0" w:hanging="2"/>
        <w:jc w:val="both"/>
        <w:rPr>
          <w:rFonts w:ascii="Times New Roman" w:eastAsia="Times New Roman" w:hAnsi="Times New Roman" w:cs="Times New Roman"/>
          <w:sz w:val="20"/>
          <w:szCs w:val="20"/>
        </w:rPr>
      </w:pPr>
    </w:p>
    <w:p w14:paraId="23A1FFEB" w14:textId="77777777" w:rsidR="005970C2" w:rsidRDefault="007C7820" w:rsidP="008C3C78">
      <w:pPr>
        <w:spacing w:after="0" w:line="240" w:lineRule="auto"/>
        <w:ind w:left="0" w:hanging="2"/>
        <w:jc w:val="both"/>
        <w:rPr>
          <w:rFonts w:ascii="Times New Roman" w:eastAsia="Times New Roman" w:hAnsi="Times New Roman" w:cs="Times New Roman"/>
          <w:sz w:val="24"/>
          <w:szCs w:val="24"/>
        </w:rPr>
      </w:pPr>
      <w:r w:rsidRPr="008C3C78">
        <w:rPr>
          <w:rFonts w:ascii="Times New Roman" w:eastAsia="Times New Roman" w:hAnsi="Times New Roman" w:cs="Times New Roman"/>
          <w:b/>
          <w:sz w:val="24"/>
          <w:szCs w:val="24"/>
        </w:rPr>
        <w:t>PALAVRAS-CHAVE</w:t>
      </w:r>
      <w:r w:rsidRPr="008C3C78">
        <w:rPr>
          <w:rFonts w:ascii="Times New Roman" w:eastAsia="Times New Roman" w:hAnsi="Times New Roman" w:cs="Times New Roman"/>
          <w:sz w:val="24"/>
          <w:szCs w:val="24"/>
        </w:rPr>
        <w:t>:</w:t>
      </w:r>
      <w:r w:rsidR="007B4076">
        <w:rPr>
          <w:rFonts w:ascii="Times New Roman" w:eastAsia="Times New Roman" w:hAnsi="Times New Roman" w:cs="Times New Roman"/>
          <w:sz w:val="24"/>
          <w:szCs w:val="24"/>
        </w:rPr>
        <w:t xml:space="preserve"> </w:t>
      </w:r>
      <w:bookmarkStart w:id="1" w:name="_30j0zll" w:colFirst="0" w:colLast="0"/>
      <w:bookmarkEnd w:id="1"/>
      <w:r w:rsidR="007B4076">
        <w:rPr>
          <w:rFonts w:ascii="Times New Roman" w:eastAsia="Times New Roman" w:hAnsi="Times New Roman" w:cs="Times New Roman"/>
          <w:sz w:val="24"/>
          <w:szCs w:val="24"/>
        </w:rPr>
        <w:t>Avaliação, prática, aprendizagem.</w:t>
      </w:r>
    </w:p>
    <w:p w14:paraId="18E39617" w14:textId="77777777" w:rsidR="008C3C78" w:rsidRPr="008C3C78" w:rsidRDefault="008C3C78" w:rsidP="008C3C78">
      <w:pPr>
        <w:spacing w:after="0" w:line="240" w:lineRule="auto"/>
        <w:ind w:left="0" w:hanging="2"/>
        <w:jc w:val="both"/>
        <w:rPr>
          <w:rFonts w:ascii="Times New Roman" w:eastAsia="Times New Roman" w:hAnsi="Times New Roman" w:cs="Times New Roman"/>
          <w:sz w:val="24"/>
          <w:szCs w:val="24"/>
        </w:rPr>
      </w:pPr>
    </w:p>
    <w:p w14:paraId="6E01C147" w14:textId="77777777" w:rsidR="005970C2" w:rsidRDefault="005970C2">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5460A13A" w14:textId="77777777" w:rsidR="008C3C78" w:rsidRPr="00AF701E" w:rsidRDefault="007C7820" w:rsidP="00AF701E">
      <w:pPr>
        <w:pStyle w:val="PargrafodaLista"/>
        <w:numPr>
          <w:ilvl w:val="0"/>
          <w:numId w:val="4"/>
        </w:numPr>
        <w:suppressAutoHyphens w:val="0"/>
        <w:autoSpaceDE w:val="0"/>
        <w:autoSpaceDN w:val="0"/>
        <w:adjustRightInd w:val="0"/>
        <w:spacing w:after="0" w:line="240" w:lineRule="auto"/>
        <w:ind w:leftChars="0" w:firstLineChars="0"/>
        <w:textDirection w:val="lrTb"/>
        <w:textAlignment w:val="auto"/>
        <w:outlineLvl w:val="9"/>
        <w:rPr>
          <w:rFonts w:ascii="Times New Roman" w:hAnsi="Times New Roman" w:cs="Times New Roman"/>
          <w:position w:val="0"/>
          <w:sz w:val="24"/>
          <w:szCs w:val="24"/>
          <w:lang w:eastAsia="pt-BR"/>
        </w:rPr>
      </w:pPr>
      <w:r w:rsidRPr="00AF701E">
        <w:rPr>
          <w:rFonts w:ascii="Times New Roman" w:eastAsia="Times New Roman" w:hAnsi="Times New Roman" w:cs="Times New Roman"/>
          <w:b/>
          <w:color w:val="000000"/>
          <w:sz w:val="24"/>
          <w:szCs w:val="24"/>
        </w:rPr>
        <w:t>INTRODUÇÃO</w:t>
      </w:r>
    </w:p>
    <w:p w14:paraId="1A15FF38" w14:textId="77777777" w:rsidR="00A32A4F" w:rsidRDefault="00A32A4F" w:rsidP="008C3C78">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pPr>
    </w:p>
    <w:p w14:paraId="58ECD651" w14:textId="77777777" w:rsidR="00A32A4F" w:rsidRPr="00C95CD9" w:rsidRDefault="00A32A4F" w:rsidP="00AF701E">
      <w:pPr>
        <w:spacing w:after="0" w:line="360" w:lineRule="auto"/>
        <w:ind w:leftChars="0" w:left="0" w:firstLineChars="0" w:firstLine="0"/>
        <w:jc w:val="both"/>
        <w:rPr>
          <w:rFonts w:ascii="Times New Roman" w:eastAsia="Times New Roman" w:hAnsi="Times New Roman" w:cs="Times New Roman"/>
          <w:sz w:val="24"/>
          <w:szCs w:val="24"/>
        </w:rPr>
      </w:pPr>
    </w:p>
    <w:p w14:paraId="10E6CC80" w14:textId="77777777" w:rsidR="007B4076" w:rsidRPr="007B4076" w:rsidRDefault="007B4076" w:rsidP="007B4076">
      <w:pPr>
        <w:pStyle w:val="Default"/>
        <w:spacing w:line="360" w:lineRule="auto"/>
        <w:ind w:firstLine="567"/>
        <w:jc w:val="both"/>
        <w:rPr>
          <w:rFonts w:ascii="Times New Roman" w:hAnsi="Times New Roman" w:cs="Times New Roman"/>
          <w:color w:val="000000" w:themeColor="text1"/>
        </w:rPr>
      </w:pPr>
      <w:r w:rsidRPr="007B4076">
        <w:rPr>
          <w:rFonts w:ascii="Times New Roman" w:hAnsi="Times New Roman" w:cs="Times New Roman"/>
          <w:color w:val="000000" w:themeColor="text1"/>
        </w:rPr>
        <w:t xml:space="preserve">O presente estudo pontua a avaliação sendo um processo essencial para o sucesso escolar. A reflexão e entendimento das dificuldades e limitações de cada aluno são de suma importância para toda a sociedade escolar envolvida. </w:t>
      </w:r>
    </w:p>
    <w:p w14:paraId="014013A2" w14:textId="77777777" w:rsidR="007B4076" w:rsidRPr="007B4076" w:rsidRDefault="007B4076" w:rsidP="00AF701E">
      <w:pPr>
        <w:pStyle w:val="Default"/>
        <w:spacing w:line="360" w:lineRule="auto"/>
        <w:ind w:firstLine="567"/>
        <w:jc w:val="both"/>
        <w:rPr>
          <w:rFonts w:ascii="Times New Roman" w:hAnsi="Times New Roman" w:cs="Times New Roman"/>
          <w:color w:val="000000" w:themeColor="text1"/>
        </w:rPr>
      </w:pPr>
      <w:r w:rsidRPr="007B4076">
        <w:rPr>
          <w:rFonts w:ascii="Times New Roman" w:hAnsi="Times New Roman" w:cs="Times New Roman"/>
          <w:color w:val="000000" w:themeColor="text1"/>
        </w:rPr>
        <w:t xml:space="preserve">Compreendendo que é na escola que o indivíduo cria sua base de conhecimento cientifico, e que, este é o mais importante, principalmente para a profissionalização, é entendível a sustância dada a avaliação e reconhecido o papel </w:t>
      </w:r>
      <w:r w:rsidR="00AF701E" w:rsidRPr="007B4076">
        <w:rPr>
          <w:rFonts w:ascii="Times New Roman" w:hAnsi="Times New Roman" w:cs="Times New Roman"/>
          <w:color w:val="000000" w:themeColor="text1"/>
        </w:rPr>
        <w:t>dessas</w:t>
      </w:r>
      <w:r w:rsidRPr="007B4076">
        <w:rPr>
          <w:rFonts w:ascii="Times New Roman" w:hAnsi="Times New Roman" w:cs="Times New Roman"/>
          <w:color w:val="000000" w:themeColor="text1"/>
        </w:rPr>
        <w:t xml:space="preserve"> no sucesso escolar. Ponderando que desde os </w:t>
      </w:r>
      <w:r w:rsidRPr="007B4076">
        <w:rPr>
          <w:rFonts w:ascii="Times New Roman" w:hAnsi="Times New Roman" w:cs="Times New Roman"/>
          <w:color w:val="000000" w:themeColor="text1"/>
        </w:rPr>
        <w:lastRenderedPageBreak/>
        <w:t xml:space="preserve">primeiros meses de vida o indivíduo já possui traços avaliativos e observadores, ressalta-se a valorosa influencia que essa traz para a criança. </w:t>
      </w:r>
    </w:p>
    <w:p w14:paraId="123DEC1F" w14:textId="5760B2A9" w:rsidR="007B4076" w:rsidRDefault="007B4076" w:rsidP="00AF701E">
      <w:pPr>
        <w:pStyle w:val="Default"/>
        <w:spacing w:line="360" w:lineRule="auto"/>
        <w:ind w:firstLine="567"/>
        <w:jc w:val="both"/>
        <w:rPr>
          <w:rFonts w:ascii="Times New Roman" w:hAnsi="Times New Roman" w:cs="Times New Roman"/>
          <w:color w:val="000000" w:themeColor="text1"/>
        </w:rPr>
      </w:pPr>
      <w:r w:rsidRPr="007B4076">
        <w:rPr>
          <w:rFonts w:ascii="Times New Roman" w:hAnsi="Times New Roman" w:cs="Times New Roman"/>
          <w:color w:val="000000" w:themeColor="text1"/>
        </w:rPr>
        <w:t xml:space="preserve">No âmbito escolar destaca-se a avaliação como algo vultoso, o procedimento de maior relevância para a obtenção êxito na transferência do conhecimento, pois é através desta que inúmeras adversidades são cessadas. Percebe-se ainda a essencialidade da mesma de ser plural. A avaliação não deve se restinguir somente a métodos como exames, mas sim, ser uma incessante observação e acompanhamento do desempenho tanto particular quanto coletivo dos alunos, considerando as peculiaridades, estímulos, bases, entre outros. </w:t>
      </w:r>
    </w:p>
    <w:p w14:paraId="1242FA88" w14:textId="7481D9E9" w:rsidR="00FD7383" w:rsidRPr="009E0876" w:rsidRDefault="007C2CF1" w:rsidP="00C818C0">
      <w:pPr>
        <w:pStyle w:val="Default"/>
        <w:spacing w:line="360" w:lineRule="auto"/>
        <w:ind w:firstLine="567"/>
        <w:jc w:val="both"/>
        <w:rPr>
          <w:rFonts w:ascii="Times New Roman" w:hAnsi="Times New Roman" w:cs="Times New Roman"/>
          <w:color w:val="auto"/>
        </w:rPr>
      </w:pPr>
      <w:r w:rsidRPr="009E0876">
        <w:rPr>
          <w:rFonts w:ascii="Times New Roman" w:hAnsi="Times New Roman" w:cs="Times New Roman"/>
          <w:color w:val="auto"/>
        </w:rPr>
        <w:t xml:space="preserve">Segundo o autor Cipriano Carlos Luckesi (2014) </w:t>
      </w:r>
      <w:r w:rsidR="00C818C0" w:rsidRPr="009E0876">
        <w:rPr>
          <w:rFonts w:ascii="Times New Roman" w:hAnsi="Times New Roman" w:cs="Times New Roman"/>
          <w:color w:val="auto"/>
        </w:rPr>
        <w:t>“</w:t>
      </w:r>
      <w:r w:rsidR="00FD7383" w:rsidRPr="009E0876">
        <w:rPr>
          <w:rFonts w:ascii="Times New Roman" w:hAnsi="Times New Roman" w:cs="Times New Roman"/>
          <w:color w:val="auto"/>
        </w:rPr>
        <w:t xml:space="preserve">O que significa, então, “aprender a avaliar”? Significa aprender os conceitos teóricos sobre avaliação, mas, concomitante a isso, aprender </w:t>
      </w:r>
      <w:r w:rsidR="00C818C0" w:rsidRPr="009E0876">
        <w:rPr>
          <w:rFonts w:ascii="Times New Roman" w:hAnsi="Times New Roman" w:cs="Times New Roman"/>
          <w:color w:val="auto"/>
        </w:rPr>
        <w:t>a</w:t>
      </w:r>
      <w:r w:rsidR="00FD7383" w:rsidRPr="009E0876">
        <w:rPr>
          <w:rFonts w:ascii="Times New Roman" w:hAnsi="Times New Roman" w:cs="Times New Roman"/>
          <w:color w:val="auto"/>
        </w:rPr>
        <w:t xml:space="preserve"> praticar a avaliação, traduzindo-a em atos do cotidiano.</w:t>
      </w:r>
      <w:r w:rsidR="00C818C0" w:rsidRPr="009E0876">
        <w:rPr>
          <w:rFonts w:ascii="Times New Roman" w:hAnsi="Times New Roman" w:cs="Times New Roman"/>
          <w:color w:val="auto"/>
        </w:rPr>
        <w:t>”</w:t>
      </w:r>
    </w:p>
    <w:p w14:paraId="6C981290" w14:textId="2E48A5D2" w:rsidR="008C3C78" w:rsidRPr="007B4076" w:rsidRDefault="007B4076" w:rsidP="00AF701E">
      <w:pPr>
        <w:pStyle w:val="Default"/>
        <w:spacing w:line="360" w:lineRule="auto"/>
        <w:ind w:firstLine="567"/>
        <w:jc w:val="both"/>
        <w:rPr>
          <w:rFonts w:ascii="Times New Roman" w:hAnsi="Times New Roman" w:cs="Times New Roman"/>
          <w:color w:val="000000" w:themeColor="text1"/>
        </w:rPr>
      </w:pPr>
      <w:r w:rsidRPr="007B4076">
        <w:rPr>
          <w:rFonts w:ascii="Times New Roman" w:hAnsi="Times New Roman" w:cs="Times New Roman"/>
          <w:color w:val="000000" w:themeColor="text1"/>
        </w:rPr>
        <w:t>Reconhece-se que esta prática tem como finalidade servir de auxiliar para um processo investigativo de informar o desempenho tanto cognitivo, como motor e intelectual do aluno, e que, o mesmo deve ser sempre estimulado, buscando a melhoria, e nunca se moldar afim de tornar-se um desmotivador. A avaliação, portanto, não é apenas uma regra imposta nas escolas, mas sim uma importante aliada para a obtenção de melhorias no ensino, proporcionando cidadãos de conhecimento.</w:t>
      </w:r>
    </w:p>
    <w:p w14:paraId="210D1796" w14:textId="77777777" w:rsidR="008C3C78" w:rsidRDefault="008C3C78" w:rsidP="008C3C78">
      <w:pPr>
        <w:suppressAutoHyphens w:val="0"/>
        <w:autoSpaceDE w:val="0"/>
        <w:autoSpaceDN w:val="0"/>
        <w:adjustRightInd w:val="0"/>
        <w:spacing w:after="0" w:line="360" w:lineRule="auto"/>
        <w:ind w:leftChars="0" w:left="0" w:firstLineChars="0" w:firstLine="567"/>
        <w:jc w:val="both"/>
        <w:textDirection w:val="lrTb"/>
        <w:textAlignment w:val="auto"/>
        <w:outlineLvl w:val="9"/>
        <w:rPr>
          <w:rFonts w:ascii="Times New Roman" w:hAnsi="Times New Roman" w:cs="Times New Roman"/>
          <w:position w:val="0"/>
          <w:sz w:val="24"/>
          <w:szCs w:val="24"/>
          <w:lang w:eastAsia="pt-BR"/>
        </w:rPr>
      </w:pPr>
    </w:p>
    <w:p w14:paraId="78B8036E" w14:textId="2863C66A" w:rsidR="008C3C78" w:rsidRDefault="007C7820" w:rsidP="00D2439C">
      <w:pPr>
        <w:pStyle w:val="PargrafodaLista"/>
        <w:numPr>
          <w:ilvl w:val="0"/>
          <w:numId w:val="4"/>
        </w:numPr>
        <w:pBdr>
          <w:top w:val="nil"/>
          <w:left w:val="nil"/>
          <w:bottom w:val="nil"/>
          <w:right w:val="nil"/>
          <w:between w:val="nil"/>
        </w:pBdr>
        <w:spacing w:after="0" w:line="360" w:lineRule="auto"/>
        <w:ind w:leftChars="0" w:firstLineChars="0"/>
        <w:jc w:val="both"/>
        <w:rPr>
          <w:rFonts w:ascii="Times New Roman" w:eastAsia="Times New Roman" w:hAnsi="Times New Roman" w:cs="Times New Roman"/>
          <w:b/>
          <w:color w:val="000000"/>
          <w:sz w:val="24"/>
          <w:szCs w:val="24"/>
        </w:rPr>
      </w:pPr>
      <w:r w:rsidRPr="00AF701E">
        <w:rPr>
          <w:rFonts w:ascii="Times New Roman" w:eastAsia="Times New Roman" w:hAnsi="Times New Roman" w:cs="Times New Roman"/>
          <w:b/>
          <w:color w:val="000000"/>
          <w:sz w:val="24"/>
          <w:szCs w:val="24"/>
        </w:rPr>
        <w:t>FUNDAMENTAÇÃO TEÓRICA</w:t>
      </w:r>
    </w:p>
    <w:p w14:paraId="16BFA987" w14:textId="414BB93D" w:rsidR="00D2439C" w:rsidRDefault="00D2439C" w:rsidP="00D2439C">
      <w:pPr>
        <w:pBdr>
          <w:top w:val="nil"/>
          <w:left w:val="nil"/>
          <w:bottom w:val="nil"/>
          <w:right w:val="nil"/>
          <w:between w:val="nil"/>
        </w:pBdr>
        <w:spacing w:after="0" w:line="360" w:lineRule="auto"/>
        <w:ind w:leftChars="0" w:left="0" w:firstLineChars="0" w:firstLine="0"/>
        <w:jc w:val="both"/>
        <w:rPr>
          <w:rFonts w:ascii="Times New Roman" w:eastAsia="Times New Roman" w:hAnsi="Times New Roman" w:cs="Times New Roman"/>
          <w:b/>
          <w:color w:val="000000"/>
          <w:sz w:val="24"/>
          <w:szCs w:val="24"/>
        </w:rPr>
      </w:pPr>
    </w:p>
    <w:p w14:paraId="110E2FB5" w14:textId="4DCC3C13" w:rsidR="00D2439C" w:rsidRDefault="00B34A3F" w:rsidP="00D2439C">
      <w:pPr>
        <w:pBdr>
          <w:top w:val="nil"/>
          <w:left w:val="nil"/>
          <w:bottom w:val="nil"/>
          <w:right w:val="nil"/>
          <w:between w:val="nil"/>
        </w:pBdr>
        <w:spacing w:after="0" w:line="360" w:lineRule="auto"/>
        <w:ind w:leftChars="0" w:left="0" w:firstLineChars="0"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Um tema </w:t>
      </w:r>
      <w:r w:rsidR="00A25F37">
        <w:rPr>
          <w:rFonts w:ascii="Times New Roman" w:eastAsia="Times New Roman" w:hAnsi="Times New Roman" w:cs="Times New Roman"/>
          <w:bCs/>
          <w:color w:val="000000"/>
          <w:sz w:val="24"/>
          <w:szCs w:val="24"/>
        </w:rPr>
        <w:t xml:space="preserve">no </w:t>
      </w:r>
      <w:r>
        <w:rPr>
          <w:rFonts w:ascii="Times New Roman" w:eastAsia="Times New Roman" w:hAnsi="Times New Roman" w:cs="Times New Roman"/>
          <w:bCs/>
          <w:color w:val="000000"/>
          <w:sz w:val="24"/>
          <w:szCs w:val="24"/>
        </w:rPr>
        <w:t>âmbito escolar que envolve o processo de ensino aprendizagem é a avaliação, que conforme aplicadas se tornam motivo de</w:t>
      </w:r>
      <w:r w:rsidR="008E6864">
        <w:rPr>
          <w:rFonts w:ascii="Times New Roman" w:eastAsia="Times New Roman" w:hAnsi="Times New Roman" w:cs="Times New Roman"/>
          <w:bCs/>
          <w:color w:val="000000"/>
          <w:sz w:val="24"/>
          <w:szCs w:val="24"/>
        </w:rPr>
        <w:t xml:space="preserve"> frustação, impedir o aluno de avançar e crescer na aprendizagem</w:t>
      </w:r>
      <w:r>
        <w:rPr>
          <w:rFonts w:ascii="Times New Roman" w:eastAsia="Times New Roman" w:hAnsi="Times New Roman" w:cs="Times New Roman"/>
          <w:bCs/>
          <w:color w:val="000000"/>
          <w:sz w:val="24"/>
          <w:szCs w:val="24"/>
        </w:rPr>
        <w:t xml:space="preserve">. Para isso mudar temos que rever essa prática avaliativa, não somente utilizar esse método com finalidades </w:t>
      </w:r>
      <w:r w:rsidR="00A25F37">
        <w:rPr>
          <w:rFonts w:ascii="Times New Roman" w:eastAsia="Times New Roman" w:hAnsi="Times New Roman" w:cs="Times New Roman"/>
          <w:bCs/>
          <w:color w:val="000000"/>
          <w:sz w:val="24"/>
          <w:szCs w:val="24"/>
        </w:rPr>
        <w:t>classificatórias, mas também com propósitos diagnósticos e inclusivos</w:t>
      </w:r>
      <w:r w:rsidR="008E6864">
        <w:rPr>
          <w:rFonts w:ascii="Times New Roman" w:eastAsia="Times New Roman" w:hAnsi="Times New Roman" w:cs="Times New Roman"/>
          <w:bCs/>
          <w:color w:val="000000"/>
          <w:sz w:val="24"/>
          <w:szCs w:val="24"/>
        </w:rPr>
        <w:t>, gerando estimulo, avanço e crescimentos dos sujeitos.</w:t>
      </w:r>
    </w:p>
    <w:p w14:paraId="1F58A370" w14:textId="2F29887C" w:rsidR="00A25F37" w:rsidRDefault="00A25F37" w:rsidP="00D2439C">
      <w:pPr>
        <w:pBdr>
          <w:top w:val="nil"/>
          <w:left w:val="nil"/>
          <w:bottom w:val="nil"/>
          <w:right w:val="nil"/>
          <w:between w:val="nil"/>
        </w:pBdr>
        <w:spacing w:after="0" w:line="360" w:lineRule="auto"/>
        <w:ind w:leftChars="0" w:left="0" w:firstLineChars="0"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Porém a avaliação tem seus benefícios tanto para os alunos como para os professores, podendo mostrar como está o andamento da aprendizagem em sala e permitir ver se os métodos de ensino precisam ser revistos e assim impulsionando os estudos. </w:t>
      </w:r>
    </w:p>
    <w:p w14:paraId="6765BFE1" w14:textId="74EB115E" w:rsidR="008E6864" w:rsidRDefault="008E6864" w:rsidP="00D2439C">
      <w:pPr>
        <w:pBdr>
          <w:top w:val="nil"/>
          <w:left w:val="nil"/>
          <w:bottom w:val="nil"/>
          <w:right w:val="nil"/>
          <w:between w:val="nil"/>
        </w:pBdr>
        <w:spacing w:after="0" w:line="360" w:lineRule="auto"/>
        <w:ind w:leftChars="0" w:left="0" w:firstLineChars="0"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L</w:t>
      </w:r>
      <w:r w:rsidR="001F4878">
        <w:rPr>
          <w:rFonts w:ascii="Times New Roman" w:eastAsia="Times New Roman" w:hAnsi="Times New Roman" w:cs="Times New Roman"/>
          <w:bCs/>
          <w:color w:val="000000"/>
          <w:sz w:val="24"/>
          <w:szCs w:val="24"/>
        </w:rPr>
        <w:t>ei de Diretrizes e Bases da Educação (LDB), de 1996, em seu art. 24 no quinto parágrafo, dispõe acerca da avaliação, “</w:t>
      </w:r>
      <w:r w:rsidR="001F4878" w:rsidRPr="001F4878">
        <w:rPr>
          <w:rFonts w:ascii="Times New Roman" w:eastAsia="Times New Roman" w:hAnsi="Times New Roman" w:cs="Times New Roman"/>
          <w:bCs/>
          <w:color w:val="000000"/>
          <w:sz w:val="24"/>
          <w:szCs w:val="24"/>
        </w:rPr>
        <w:t>avaliação contínua e cumulativa do desempenho do aluno</w:t>
      </w:r>
      <w:r w:rsidR="001F4878">
        <w:rPr>
          <w:rFonts w:ascii="Times New Roman" w:eastAsia="Times New Roman" w:hAnsi="Times New Roman" w:cs="Times New Roman"/>
          <w:bCs/>
          <w:color w:val="000000"/>
          <w:sz w:val="24"/>
          <w:szCs w:val="24"/>
        </w:rPr>
        <w:t xml:space="preserve"> </w:t>
      </w:r>
      <w:r w:rsidR="001F4878" w:rsidRPr="001F4878">
        <w:rPr>
          <w:rFonts w:ascii="Times New Roman" w:eastAsia="Times New Roman" w:hAnsi="Times New Roman" w:cs="Times New Roman"/>
          <w:bCs/>
          <w:color w:val="000000"/>
          <w:sz w:val="24"/>
          <w:szCs w:val="24"/>
        </w:rPr>
        <w:t>com prevalência dos aspectos qualitativos sobre os quantitativos e dos resultados ao longo do período sobre os de eventuais provas finais</w:t>
      </w:r>
      <w:r w:rsidR="001F4878">
        <w:rPr>
          <w:rFonts w:ascii="Times New Roman" w:eastAsia="Times New Roman" w:hAnsi="Times New Roman" w:cs="Times New Roman"/>
          <w:bCs/>
          <w:color w:val="000000"/>
          <w:sz w:val="24"/>
          <w:szCs w:val="24"/>
        </w:rPr>
        <w:t xml:space="preserve">”. A avaliação deve ser vista além de um processo que </w:t>
      </w:r>
      <w:r w:rsidR="001F4878">
        <w:rPr>
          <w:rFonts w:ascii="Times New Roman" w:eastAsia="Times New Roman" w:hAnsi="Times New Roman" w:cs="Times New Roman"/>
          <w:bCs/>
          <w:color w:val="000000"/>
          <w:sz w:val="24"/>
          <w:szCs w:val="24"/>
        </w:rPr>
        <w:lastRenderedPageBreak/>
        <w:t xml:space="preserve">promova ou retenha os alunos, mas que possa ser vista como uma possibilidade de avanço </w:t>
      </w:r>
      <w:r w:rsidR="004273A9">
        <w:rPr>
          <w:rFonts w:ascii="Times New Roman" w:eastAsia="Times New Roman" w:hAnsi="Times New Roman" w:cs="Times New Roman"/>
          <w:bCs/>
          <w:color w:val="000000"/>
          <w:sz w:val="24"/>
          <w:szCs w:val="24"/>
        </w:rPr>
        <w:t>nos cursos mediante a verificação de aprendizado.</w:t>
      </w:r>
    </w:p>
    <w:p w14:paraId="7D7CE579" w14:textId="77777777" w:rsidR="001F4878" w:rsidRPr="00B34A3F" w:rsidRDefault="001F4878" w:rsidP="00D2439C">
      <w:pPr>
        <w:pBdr>
          <w:top w:val="nil"/>
          <w:left w:val="nil"/>
          <w:bottom w:val="nil"/>
          <w:right w:val="nil"/>
          <w:between w:val="nil"/>
        </w:pBdr>
        <w:spacing w:after="0" w:line="360" w:lineRule="auto"/>
        <w:ind w:leftChars="0" w:left="0" w:firstLineChars="0" w:firstLine="720"/>
        <w:jc w:val="both"/>
        <w:rPr>
          <w:rFonts w:ascii="Times New Roman" w:eastAsia="Times New Roman" w:hAnsi="Times New Roman" w:cs="Times New Roman"/>
          <w:bCs/>
          <w:color w:val="000000"/>
          <w:sz w:val="24"/>
          <w:szCs w:val="24"/>
        </w:rPr>
      </w:pPr>
    </w:p>
    <w:p w14:paraId="3BA31B49" w14:textId="77777777" w:rsidR="00483A3D" w:rsidRPr="005970C2" w:rsidRDefault="00483A3D" w:rsidP="00483A3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p>
    <w:p w14:paraId="7B5AA319" w14:textId="77777777" w:rsidR="00AF701E" w:rsidRPr="00AF701E" w:rsidRDefault="00AF701E" w:rsidP="00AF701E">
      <w:pPr>
        <w:pStyle w:val="PargrafodaLista"/>
        <w:numPr>
          <w:ilvl w:val="1"/>
          <w:numId w:val="4"/>
        </w:numPr>
        <w:spacing w:after="0" w:line="360" w:lineRule="auto"/>
        <w:ind w:leftChars="0" w:firstLineChars="0"/>
        <w:jc w:val="both"/>
        <w:rPr>
          <w:rFonts w:ascii="Times New Roman" w:eastAsia="Times New Roman" w:hAnsi="Times New Roman" w:cs="Times New Roman"/>
          <w:b/>
          <w:bCs/>
          <w:sz w:val="24"/>
          <w:szCs w:val="24"/>
        </w:rPr>
      </w:pPr>
      <w:r w:rsidRPr="00AF701E">
        <w:rPr>
          <w:rFonts w:ascii="Times New Roman" w:eastAsia="Times New Roman" w:hAnsi="Times New Roman" w:cs="Times New Roman"/>
          <w:b/>
          <w:bCs/>
          <w:sz w:val="24"/>
          <w:szCs w:val="24"/>
        </w:rPr>
        <w:t>A</w:t>
      </w:r>
      <w:r w:rsidR="005970C2" w:rsidRPr="00AF701E">
        <w:rPr>
          <w:rFonts w:ascii="Times New Roman" w:eastAsia="Times New Roman" w:hAnsi="Times New Roman" w:cs="Times New Roman"/>
          <w:b/>
          <w:bCs/>
          <w:sz w:val="24"/>
          <w:szCs w:val="24"/>
        </w:rPr>
        <w:t xml:space="preserve"> </w:t>
      </w:r>
      <w:r w:rsidRPr="00AF701E">
        <w:rPr>
          <w:rFonts w:ascii="Times New Roman" w:hAnsi="Times New Roman" w:cs="Times New Roman"/>
          <w:b/>
          <w:bCs/>
          <w:sz w:val="24"/>
          <w:szCs w:val="24"/>
        </w:rPr>
        <w:t>IMPORTÂNCIA DO AVALIAR NO ÂMBITO ESCOLAR</w:t>
      </w:r>
    </w:p>
    <w:p w14:paraId="5F2FDF48" w14:textId="77777777" w:rsidR="00AF701E" w:rsidRPr="00AF701E" w:rsidRDefault="00AF701E" w:rsidP="00AF701E">
      <w:pPr>
        <w:pStyle w:val="PargrafodaLista"/>
        <w:numPr>
          <w:ilvl w:val="1"/>
          <w:numId w:val="4"/>
        </w:numPr>
        <w:spacing w:after="0" w:line="36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 princípio do avaliar</w:t>
      </w:r>
    </w:p>
    <w:p w14:paraId="4A95A7E5" w14:textId="77777777" w:rsidR="00483A3D" w:rsidRPr="005970C2" w:rsidRDefault="00483A3D" w:rsidP="005970C2">
      <w:pPr>
        <w:spacing w:after="0" w:line="360" w:lineRule="auto"/>
        <w:ind w:left="0" w:hanging="2"/>
        <w:jc w:val="both"/>
        <w:rPr>
          <w:rFonts w:ascii="Times New Roman" w:eastAsia="Times New Roman" w:hAnsi="Times New Roman" w:cs="Times New Roman"/>
          <w:sz w:val="24"/>
          <w:szCs w:val="24"/>
        </w:rPr>
      </w:pPr>
    </w:p>
    <w:p w14:paraId="6A56D4C1" w14:textId="18710E30" w:rsidR="00AF701E" w:rsidRDefault="00AF701E" w:rsidP="00AF701E">
      <w:pPr>
        <w:pStyle w:val="Default"/>
        <w:spacing w:line="360" w:lineRule="auto"/>
        <w:ind w:firstLine="567"/>
        <w:jc w:val="both"/>
        <w:rPr>
          <w:rFonts w:ascii="Times New Roman" w:hAnsi="Times New Roman" w:cs="Times New Roman"/>
          <w:color w:val="auto"/>
        </w:rPr>
      </w:pPr>
      <w:r w:rsidRPr="00AF701E">
        <w:rPr>
          <w:rFonts w:ascii="Times New Roman" w:hAnsi="Times New Roman" w:cs="Times New Roman"/>
          <w:color w:val="auto"/>
        </w:rPr>
        <w:t>De</w:t>
      </w:r>
      <w:r w:rsidR="00E40C9A">
        <w:rPr>
          <w:rFonts w:ascii="Times New Roman" w:hAnsi="Times New Roman" w:cs="Times New Roman"/>
          <w:color w:val="auto"/>
        </w:rPr>
        <w:t>sde a concepção, o ser humano</w:t>
      </w:r>
      <w:r w:rsidRPr="00AF701E">
        <w:rPr>
          <w:rFonts w:ascii="Times New Roman" w:hAnsi="Times New Roman" w:cs="Times New Roman"/>
          <w:color w:val="auto"/>
        </w:rPr>
        <w:t xml:space="preserve"> utiliza de um método involuntário: a observação. Não é inutilmente que os bebês se baseiam na imitação para criar sua base. É a partir do avaliar, notar, reparar, que são percebidas dificuldades e capacidades muitas vezes ocultas nos indivíduos. O ato de avaliar, no entanto, não se restingue somente na peripécia de um ofício com questões a serem assinaladas ou argumentadas. Esse acontecimento é apenas um método. A avaliação é uma condição muito mais ampla e complexa, e exige resigno. Segundo </w:t>
      </w:r>
      <w:r w:rsidR="009E0876" w:rsidRPr="009E0876">
        <w:rPr>
          <w:rFonts w:ascii="Times New Roman" w:hAnsi="Times New Roman" w:cs="Times New Roman"/>
          <w:color w:val="auto"/>
        </w:rPr>
        <w:t>Kraemer, 2005 apud Perrenould, 1999)</w:t>
      </w:r>
      <w:r w:rsidR="009E0876">
        <w:rPr>
          <w:rFonts w:ascii="Times New Roman" w:hAnsi="Times New Roman" w:cs="Times New Roman"/>
          <w:color w:val="auto"/>
        </w:rPr>
        <w:t>:</w:t>
      </w:r>
    </w:p>
    <w:p w14:paraId="202CE4C7" w14:textId="77777777" w:rsidR="00AF701E" w:rsidRPr="00AF701E" w:rsidRDefault="00AF701E" w:rsidP="00AF701E">
      <w:pPr>
        <w:pStyle w:val="Default"/>
        <w:spacing w:line="360" w:lineRule="auto"/>
        <w:ind w:firstLine="567"/>
        <w:jc w:val="both"/>
        <w:rPr>
          <w:rFonts w:ascii="Times New Roman" w:hAnsi="Times New Roman" w:cs="Times New Roman"/>
          <w:color w:val="auto"/>
        </w:rPr>
      </w:pPr>
    </w:p>
    <w:p w14:paraId="75517903" w14:textId="44FF7F40" w:rsidR="00AF701E" w:rsidRPr="0013763B" w:rsidRDefault="00AF701E" w:rsidP="00AF701E">
      <w:pPr>
        <w:pStyle w:val="Default"/>
        <w:ind w:left="2268"/>
        <w:jc w:val="both"/>
        <w:rPr>
          <w:rFonts w:ascii="Times New Roman" w:hAnsi="Times New Roman" w:cs="Times New Roman"/>
          <w:color w:val="auto"/>
          <w:sz w:val="20"/>
          <w:szCs w:val="20"/>
        </w:rPr>
      </w:pPr>
      <w:r w:rsidRPr="00AF701E">
        <w:rPr>
          <w:rFonts w:ascii="Times New Roman" w:hAnsi="Times New Roman" w:cs="Times New Roman"/>
          <w:color w:val="auto"/>
          <w:sz w:val="20"/>
          <w:szCs w:val="20"/>
        </w:rPr>
        <w:t xml:space="preserve">A avaliação da aprendizagem, no novo paradigma, é um processo mediador na construção do currículo e se encontra intimamente relacionada à gestão da aprendizagem dos alunos. Na avaliação da aprendizagem, o professor não deve permitir que os resultados das provas periódicas, geralmente de caráter classificatório, sejam supervalorizados em detrimento de suas observações </w:t>
      </w:r>
      <w:r>
        <w:rPr>
          <w:rFonts w:ascii="Times New Roman" w:hAnsi="Times New Roman" w:cs="Times New Roman"/>
          <w:color w:val="auto"/>
          <w:sz w:val="20"/>
          <w:szCs w:val="20"/>
        </w:rPr>
        <w:t>diárias, de caráter diagnóstico</w:t>
      </w:r>
      <w:r w:rsidRPr="009E0876">
        <w:rPr>
          <w:rFonts w:ascii="Times New Roman" w:hAnsi="Times New Roman" w:cs="Times New Roman"/>
          <w:color w:val="auto"/>
          <w:sz w:val="20"/>
          <w:szCs w:val="20"/>
        </w:rPr>
        <w:t xml:space="preserve">. </w:t>
      </w:r>
      <w:r w:rsidR="0013763B" w:rsidRPr="009E0876">
        <w:rPr>
          <w:rFonts w:ascii="Times New Roman" w:hAnsi="Times New Roman" w:cs="Times New Roman"/>
          <w:color w:val="auto"/>
          <w:sz w:val="20"/>
          <w:szCs w:val="20"/>
        </w:rPr>
        <w:t>(Kraemer, 2005 apud Perrenould, 1999</w:t>
      </w:r>
      <w:r w:rsidR="002D2626" w:rsidRPr="009E0876">
        <w:rPr>
          <w:rFonts w:ascii="Times New Roman" w:hAnsi="Times New Roman" w:cs="Times New Roman"/>
          <w:color w:val="auto"/>
          <w:sz w:val="20"/>
          <w:szCs w:val="20"/>
        </w:rPr>
        <w:t>, p.2</w:t>
      </w:r>
      <w:r w:rsidR="0013763B" w:rsidRPr="009E0876">
        <w:rPr>
          <w:rFonts w:ascii="Times New Roman" w:hAnsi="Times New Roman" w:cs="Times New Roman"/>
          <w:color w:val="auto"/>
          <w:sz w:val="20"/>
          <w:szCs w:val="20"/>
        </w:rPr>
        <w:t>)</w:t>
      </w:r>
    </w:p>
    <w:p w14:paraId="519C564F" w14:textId="77777777" w:rsidR="00AF701E" w:rsidRDefault="00AF701E" w:rsidP="00AF701E">
      <w:pPr>
        <w:pStyle w:val="Default"/>
        <w:ind w:left="2268"/>
        <w:jc w:val="both"/>
        <w:rPr>
          <w:rFonts w:ascii="Times New Roman" w:hAnsi="Times New Roman" w:cs="Times New Roman"/>
          <w:color w:val="auto"/>
          <w:sz w:val="20"/>
          <w:szCs w:val="20"/>
        </w:rPr>
      </w:pPr>
    </w:p>
    <w:p w14:paraId="75A7F607" w14:textId="77777777" w:rsidR="00AF701E" w:rsidRPr="00AF701E" w:rsidRDefault="00AF701E" w:rsidP="00AF701E">
      <w:pPr>
        <w:pStyle w:val="Default"/>
        <w:ind w:left="2268"/>
        <w:jc w:val="both"/>
        <w:rPr>
          <w:rFonts w:ascii="Times New Roman" w:hAnsi="Times New Roman" w:cs="Times New Roman"/>
          <w:color w:val="auto"/>
          <w:sz w:val="20"/>
          <w:szCs w:val="20"/>
        </w:rPr>
      </w:pPr>
      <w:r w:rsidRPr="00AF701E">
        <w:rPr>
          <w:rFonts w:ascii="Times New Roman" w:hAnsi="Times New Roman" w:cs="Times New Roman"/>
          <w:color w:val="auto"/>
          <w:sz w:val="20"/>
          <w:szCs w:val="20"/>
        </w:rPr>
        <w:t xml:space="preserve"> </w:t>
      </w:r>
    </w:p>
    <w:p w14:paraId="479668DF" w14:textId="77777777" w:rsidR="00AF701E" w:rsidRPr="00AF701E" w:rsidRDefault="00AF701E" w:rsidP="00AF701E">
      <w:pPr>
        <w:pStyle w:val="Default"/>
        <w:spacing w:line="360" w:lineRule="auto"/>
        <w:ind w:firstLine="720"/>
        <w:jc w:val="both"/>
        <w:rPr>
          <w:rFonts w:ascii="Times New Roman" w:hAnsi="Times New Roman" w:cs="Times New Roman"/>
          <w:color w:val="auto"/>
        </w:rPr>
      </w:pPr>
      <w:r w:rsidRPr="00AF701E">
        <w:rPr>
          <w:rFonts w:ascii="Times New Roman" w:hAnsi="Times New Roman" w:cs="Times New Roman"/>
          <w:color w:val="auto"/>
        </w:rPr>
        <w:t xml:space="preserve">É notória a importância do “avaliar” desde os princípios da Educação Infantil, não obstante, é imprescindível que o avaliador se utilize de dessemelhantes formas para a obtenção do sucesso nessa tarefa. Durante o processo ensino/aprendizagem, esse recurso é demasiadamente cobrado. O avaliar na fase escolar é automático, e desde a formação profissional do docente, deve ser feita ininterruptamente. </w:t>
      </w:r>
    </w:p>
    <w:p w14:paraId="70421670" w14:textId="77777777" w:rsidR="00483A3D" w:rsidRPr="005970C2" w:rsidRDefault="00483A3D" w:rsidP="00483A3D">
      <w:pPr>
        <w:spacing w:after="0" w:line="360" w:lineRule="auto"/>
        <w:ind w:leftChars="0" w:left="0" w:firstLineChars="0" w:firstLine="567"/>
        <w:jc w:val="both"/>
        <w:rPr>
          <w:rFonts w:ascii="Times New Roman" w:eastAsia="Times New Roman" w:hAnsi="Times New Roman" w:cs="Times New Roman"/>
          <w:sz w:val="24"/>
          <w:szCs w:val="24"/>
        </w:rPr>
      </w:pPr>
    </w:p>
    <w:p w14:paraId="3263C851" w14:textId="77777777" w:rsidR="00483A3D" w:rsidRPr="00AF701E" w:rsidRDefault="00AF701E" w:rsidP="00AF701E">
      <w:pPr>
        <w:pStyle w:val="PargrafodaLista"/>
        <w:numPr>
          <w:ilvl w:val="1"/>
          <w:numId w:val="4"/>
        </w:numPr>
        <w:spacing w:after="0" w:line="36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Avaliar como um processo contínuo</w:t>
      </w:r>
    </w:p>
    <w:p w14:paraId="39088832" w14:textId="77777777" w:rsidR="00483A3D" w:rsidRPr="00483A3D" w:rsidRDefault="00483A3D" w:rsidP="00483A3D">
      <w:pPr>
        <w:spacing w:after="0" w:line="360" w:lineRule="auto"/>
        <w:ind w:leftChars="0" w:left="0" w:firstLineChars="0" w:firstLine="0"/>
        <w:jc w:val="both"/>
        <w:rPr>
          <w:rFonts w:ascii="Times New Roman" w:eastAsia="Times New Roman" w:hAnsi="Times New Roman" w:cs="Times New Roman"/>
          <w:sz w:val="24"/>
          <w:szCs w:val="24"/>
        </w:rPr>
      </w:pPr>
    </w:p>
    <w:p w14:paraId="175DA58E" w14:textId="77777777" w:rsidR="00AF701E" w:rsidRPr="00AF701E" w:rsidRDefault="00AF701E" w:rsidP="00AF701E">
      <w:pPr>
        <w:pStyle w:val="Default"/>
        <w:spacing w:line="360" w:lineRule="auto"/>
        <w:ind w:firstLine="567"/>
        <w:jc w:val="both"/>
        <w:rPr>
          <w:rFonts w:ascii="Times New Roman" w:hAnsi="Times New Roman" w:cs="Times New Roman"/>
          <w:color w:val="auto"/>
        </w:rPr>
      </w:pPr>
      <w:r w:rsidRPr="00AF701E">
        <w:rPr>
          <w:rFonts w:ascii="Times New Roman" w:hAnsi="Times New Roman" w:cs="Times New Roman"/>
          <w:color w:val="auto"/>
        </w:rPr>
        <w:t xml:space="preserve">Percebendo a complexidade do processo escolar “aprendizagem”, tem-se a visão de avaliação como uma técnica ininterrupta, que abrange todos os aspectos do aluno, sejam eles cognitivos, motores, psicológicos, entre outros. Pode-se ressaltar o papel insubstituível do docente no desenvolvimento da estratégia de avaliação. É nele que está o princípio do julgamento da </w:t>
      </w:r>
      <w:r w:rsidRPr="00AF701E">
        <w:rPr>
          <w:rFonts w:ascii="Times New Roman" w:hAnsi="Times New Roman" w:cs="Times New Roman"/>
          <w:color w:val="auto"/>
        </w:rPr>
        <w:lastRenderedPageBreak/>
        <w:t xml:space="preserve">normatividade e a conduta adequada para a observação do comportamento contínuo e capacidade intelectual de cada um dos discentes. </w:t>
      </w:r>
    </w:p>
    <w:p w14:paraId="7EA505AF" w14:textId="77777777" w:rsidR="00AF701E" w:rsidRDefault="00AF701E" w:rsidP="00AF701E">
      <w:pPr>
        <w:pStyle w:val="Default"/>
        <w:spacing w:line="360" w:lineRule="auto"/>
        <w:ind w:firstLine="567"/>
        <w:jc w:val="both"/>
        <w:rPr>
          <w:rFonts w:ascii="Times New Roman" w:hAnsi="Times New Roman" w:cs="Times New Roman"/>
          <w:color w:val="auto"/>
        </w:rPr>
      </w:pPr>
      <w:r w:rsidRPr="00AF701E">
        <w:rPr>
          <w:rFonts w:ascii="Times New Roman" w:hAnsi="Times New Roman" w:cs="Times New Roman"/>
          <w:color w:val="auto"/>
        </w:rPr>
        <w:t>Dessa forma, é viável salientar a eficiência do método avaliativo para a solução de objeções. Quanto mais ênfase se dá ao trabalho de</w:t>
      </w:r>
      <w:r>
        <w:rPr>
          <w:rFonts w:ascii="Times New Roman" w:hAnsi="Times New Roman" w:cs="Times New Roman"/>
          <w:color w:val="auto"/>
        </w:rPr>
        <w:t xml:space="preserve"> observação cotidiana, mais </w:t>
      </w:r>
      <w:r w:rsidRPr="00AF701E">
        <w:rPr>
          <w:rFonts w:ascii="Times New Roman" w:hAnsi="Times New Roman" w:cs="Times New Roman"/>
          <w:color w:val="auto"/>
        </w:rPr>
        <w:t xml:space="preserve">perceptíveis serão os resultados alcançados para a cessação de eventuais problemas detectados. </w:t>
      </w:r>
      <w:r w:rsidR="00E40C9A">
        <w:rPr>
          <w:rFonts w:ascii="Times New Roman" w:hAnsi="Times New Roman" w:cs="Times New Roman"/>
          <w:color w:val="auto"/>
        </w:rPr>
        <w:t xml:space="preserve">Libâneo (1994) destaca: </w:t>
      </w:r>
    </w:p>
    <w:p w14:paraId="1BD80742" w14:textId="77777777" w:rsidR="00AF701E" w:rsidRPr="00AF701E" w:rsidRDefault="00AF701E" w:rsidP="00AF701E">
      <w:pPr>
        <w:pStyle w:val="Default"/>
        <w:spacing w:line="360" w:lineRule="auto"/>
        <w:ind w:firstLine="567"/>
        <w:jc w:val="both"/>
        <w:rPr>
          <w:rFonts w:ascii="Times New Roman" w:hAnsi="Times New Roman" w:cs="Times New Roman"/>
          <w:color w:val="auto"/>
        </w:rPr>
      </w:pPr>
    </w:p>
    <w:p w14:paraId="499B2C0B" w14:textId="77777777" w:rsidR="00AF701E" w:rsidRPr="00AF701E" w:rsidRDefault="00AF701E" w:rsidP="00AF701E">
      <w:pPr>
        <w:pStyle w:val="Default"/>
        <w:ind w:left="2268"/>
        <w:jc w:val="both"/>
        <w:rPr>
          <w:rFonts w:ascii="Times New Roman" w:hAnsi="Times New Roman" w:cs="Times New Roman"/>
          <w:color w:val="auto"/>
        </w:rPr>
      </w:pPr>
      <w:r w:rsidRPr="00AF701E">
        <w:rPr>
          <w:rFonts w:ascii="Times New Roman" w:hAnsi="Times New Roman" w:cs="Times New Roman"/>
          <w:color w:val="auto"/>
          <w:sz w:val="20"/>
          <w:szCs w:val="20"/>
        </w:rPr>
        <w:t>A avaliação é uma tarefa didática necessária e permanente do trabalho docente, que deve acompanhar passo a passo o processo de ensino e aprendizagem. Através dela os resultados que vão sendo obtidos no decorrer do trabalho conjunto do professor e dos alunos são comparados com os objetivos propostos a fim de constatar progressos, dificuldades, e reorientar o trabalho</w:t>
      </w:r>
      <w:r>
        <w:rPr>
          <w:rFonts w:ascii="Times New Roman" w:hAnsi="Times New Roman" w:cs="Times New Roman"/>
          <w:color w:val="auto"/>
          <w:sz w:val="20"/>
          <w:szCs w:val="20"/>
        </w:rPr>
        <w:t xml:space="preserve"> para as correções necessárias. </w:t>
      </w:r>
      <w:r w:rsidRPr="00AF701E">
        <w:rPr>
          <w:rFonts w:ascii="Times New Roman" w:hAnsi="Times New Roman" w:cs="Times New Roman"/>
          <w:color w:val="auto"/>
          <w:sz w:val="20"/>
          <w:szCs w:val="20"/>
        </w:rPr>
        <w:t>(LIBANEO, 1994, p.195)</w:t>
      </w:r>
    </w:p>
    <w:p w14:paraId="60F57D42" w14:textId="77777777" w:rsidR="00AF701E" w:rsidRPr="00AF701E" w:rsidRDefault="00AF701E" w:rsidP="00AF701E">
      <w:pPr>
        <w:pStyle w:val="Default"/>
        <w:spacing w:line="360" w:lineRule="auto"/>
        <w:ind w:firstLine="567"/>
        <w:jc w:val="both"/>
        <w:rPr>
          <w:rFonts w:ascii="Times New Roman" w:hAnsi="Times New Roman" w:cs="Times New Roman"/>
          <w:color w:val="auto"/>
        </w:rPr>
      </w:pPr>
      <w:r w:rsidRPr="00AF701E">
        <w:rPr>
          <w:rFonts w:ascii="Times New Roman" w:hAnsi="Times New Roman" w:cs="Times New Roman"/>
          <w:color w:val="auto"/>
        </w:rPr>
        <w:t xml:space="preserve">Perceber a avaliação como parte fundamental do processo educativo é essencial para a obtenção do </w:t>
      </w:r>
      <w:r w:rsidR="00E40C9A">
        <w:rPr>
          <w:rFonts w:ascii="Times New Roman" w:hAnsi="Times New Roman" w:cs="Times New Roman"/>
          <w:color w:val="auto"/>
        </w:rPr>
        <w:t>sucesso escolar. É notória</w:t>
      </w:r>
      <w:r w:rsidRPr="00AF701E">
        <w:rPr>
          <w:rFonts w:ascii="Times New Roman" w:hAnsi="Times New Roman" w:cs="Times New Roman"/>
          <w:color w:val="auto"/>
        </w:rPr>
        <w:t xml:space="preserve"> a indissolubilidade da avaliação na escolarização e ensino-aprendizagem, pois é através desta, que se obtém o real entendimento acerca do conh</w:t>
      </w:r>
      <w:r>
        <w:rPr>
          <w:rFonts w:ascii="Times New Roman" w:hAnsi="Times New Roman" w:cs="Times New Roman"/>
          <w:color w:val="auto"/>
        </w:rPr>
        <w:t xml:space="preserve">ecimento e capacidade do aluno. </w:t>
      </w:r>
      <w:r w:rsidRPr="00AF701E">
        <w:rPr>
          <w:rFonts w:ascii="Times New Roman" w:hAnsi="Times New Roman" w:cs="Times New Roman"/>
          <w:color w:val="auto"/>
        </w:rPr>
        <w:t xml:space="preserve">Compreende-se então, a necessidade de se avaliar constantemente, e não apenas em determinados momentos, pois o tempo todo em que os alunos passam em ambiente escolar está aprendendo e sendo estimulados. </w:t>
      </w:r>
      <w:r>
        <w:rPr>
          <w:rFonts w:ascii="Times New Roman" w:hAnsi="Times New Roman" w:cs="Times New Roman"/>
          <w:color w:val="auto"/>
        </w:rPr>
        <w:t>A</w:t>
      </w:r>
      <w:r w:rsidRPr="00AF701E">
        <w:rPr>
          <w:rFonts w:ascii="Times New Roman" w:hAnsi="Times New Roman" w:cs="Times New Roman"/>
          <w:color w:val="auto"/>
        </w:rPr>
        <w:t xml:space="preserve">valiá-los somente em atividades objetivas retiraria parte de uma avaliação de evolução de cada aluno individualmente, criando um comparativo coletivo. </w:t>
      </w:r>
    </w:p>
    <w:p w14:paraId="44D32FF5" w14:textId="77777777" w:rsidR="00483A3D" w:rsidRPr="005970C2" w:rsidRDefault="00483A3D" w:rsidP="00483A3D">
      <w:pPr>
        <w:spacing w:after="0" w:line="360" w:lineRule="auto"/>
        <w:ind w:leftChars="0" w:left="0" w:firstLineChars="0" w:firstLine="567"/>
        <w:jc w:val="both"/>
        <w:rPr>
          <w:rFonts w:ascii="Times New Roman" w:eastAsia="Times New Roman" w:hAnsi="Times New Roman" w:cs="Times New Roman"/>
          <w:sz w:val="24"/>
          <w:szCs w:val="24"/>
        </w:rPr>
      </w:pPr>
    </w:p>
    <w:p w14:paraId="74E3A1D1" w14:textId="77777777" w:rsidR="005970C2" w:rsidRPr="00AF701E" w:rsidRDefault="00AF701E" w:rsidP="00AF701E">
      <w:pPr>
        <w:pStyle w:val="PargrafodaLista"/>
        <w:numPr>
          <w:ilvl w:val="0"/>
          <w:numId w:val="4"/>
        </w:numPr>
        <w:spacing w:after="0" w:line="360" w:lineRule="auto"/>
        <w:ind w:leftChars="0" w:firstLineChars="0"/>
        <w:jc w:val="both"/>
        <w:rPr>
          <w:rFonts w:ascii="Times New Roman" w:eastAsia="Times New Roman" w:hAnsi="Times New Roman" w:cs="Times New Roman"/>
          <w:b/>
          <w:bCs/>
          <w:sz w:val="24"/>
          <w:szCs w:val="24"/>
        </w:rPr>
      </w:pPr>
      <w:r w:rsidRPr="00AF701E">
        <w:rPr>
          <w:rFonts w:ascii="Times New Roman" w:hAnsi="Times New Roman" w:cs="Times New Roman"/>
          <w:b/>
          <w:bCs/>
          <w:sz w:val="24"/>
          <w:szCs w:val="24"/>
        </w:rPr>
        <w:t>UMA HIERARQUIA DE EXCELÊNCIA A PARTIR DO AVALIAR</w:t>
      </w:r>
    </w:p>
    <w:p w14:paraId="5BC3CAA2" w14:textId="77777777" w:rsidR="00483A3D" w:rsidRPr="005970C2" w:rsidRDefault="00483A3D" w:rsidP="005970C2">
      <w:pPr>
        <w:spacing w:after="0" w:line="360" w:lineRule="auto"/>
        <w:ind w:left="0" w:hanging="2"/>
        <w:jc w:val="both"/>
        <w:rPr>
          <w:rFonts w:ascii="Times New Roman" w:eastAsia="Times New Roman" w:hAnsi="Times New Roman" w:cs="Times New Roman"/>
          <w:sz w:val="24"/>
          <w:szCs w:val="24"/>
        </w:rPr>
      </w:pPr>
    </w:p>
    <w:p w14:paraId="01417E80" w14:textId="77777777" w:rsidR="00AF701E" w:rsidRDefault="00AF701E"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Algumas formas de avaliar os conteúdos dispostos são demasiadamente objetivas, e tradicionais, seguindo um padrão no qual o professor é detentor de todo conhecimento e o aluno é apenas um receptor passivo. O exame, uma das maneiras mais utilizadas para avaliar, tem sido visto como um método mecânico e rápido, que possui uma verdade absoluta. </w:t>
      </w:r>
      <w:r w:rsidR="00E40C9A">
        <w:rPr>
          <w:rFonts w:ascii="Times New Roman" w:hAnsi="Times New Roman" w:cs="Times New Roman"/>
          <w:color w:val="auto"/>
        </w:rPr>
        <w:t>Explica Foucalt (1987):</w:t>
      </w:r>
    </w:p>
    <w:p w14:paraId="489E9937" w14:textId="77777777" w:rsidR="00270200" w:rsidRPr="00270200" w:rsidRDefault="00270200" w:rsidP="00270200">
      <w:pPr>
        <w:pStyle w:val="Default"/>
        <w:spacing w:line="360" w:lineRule="auto"/>
        <w:ind w:firstLine="567"/>
        <w:jc w:val="both"/>
        <w:rPr>
          <w:rFonts w:ascii="Times New Roman" w:hAnsi="Times New Roman" w:cs="Times New Roman"/>
          <w:color w:val="auto"/>
        </w:rPr>
      </w:pPr>
    </w:p>
    <w:p w14:paraId="0768ACF9" w14:textId="77777777" w:rsidR="00AF701E" w:rsidRDefault="00AF701E" w:rsidP="00270200">
      <w:pPr>
        <w:pStyle w:val="Default"/>
        <w:ind w:left="2268"/>
        <w:jc w:val="both"/>
        <w:rPr>
          <w:rFonts w:ascii="Times New Roman" w:hAnsi="Times New Roman" w:cs="Times New Roman"/>
          <w:color w:val="auto"/>
          <w:sz w:val="20"/>
          <w:szCs w:val="20"/>
        </w:rPr>
      </w:pPr>
      <w:r w:rsidRPr="00270200">
        <w:rPr>
          <w:rFonts w:ascii="Times New Roman" w:hAnsi="Times New Roman" w:cs="Times New Roman"/>
          <w:color w:val="auto"/>
          <w:sz w:val="20"/>
          <w:szCs w:val="20"/>
        </w:rPr>
        <w:t xml:space="preserve">[...] o exame está no centro dos processos que constituem o indivíduo como efeito e objeto de poder, como efeito e objeto de saber. É ele que, combinando a vigilância </w:t>
      </w:r>
      <w:r w:rsidR="00B618EF">
        <w:rPr>
          <w:rFonts w:ascii="Times New Roman" w:hAnsi="Times New Roman" w:cs="Times New Roman"/>
          <w:color w:val="auto"/>
          <w:sz w:val="20"/>
          <w:szCs w:val="20"/>
        </w:rPr>
        <w:t>hierárquica e a sanção normalizad</w:t>
      </w:r>
      <w:r w:rsidRPr="00270200">
        <w:rPr>
          <w:rFonts w:ascii="Times New Roman" w:hAnsi="Times New Roman" w:cs="Times New Roman"/>
          <w:color w:val="auto"/>
          <w:sz w:val="20"/>
          <w:szCs w:val="20"/>
        </w:rPr>
        <w:t xml:space="preserve">ora, realiza as grandes funções disciplinares de repartição e classificação, de extração máxima das forças do tempo, de acumulação genética, de composição ótima de aptidões. (FOUCALT. 1987, p. 160) </w:t>
      </w:r>
    </w:p>
    <w:p w14:paraId="55C0912A" w14:textId="77777777" w:rsidR="00270200" w:rsidRPr="00270200" w:rsidRDefault="00270200" w:rsidP="00270200">
      <w:pPr>
        <w:pStyle w:val="Default"/>
        <w:ind w:left="2268"/>
        <w:jc w:val="both"/>
        <w:rPr>
          <w:rFonts w:ascii="Times New Roman" w:hAnsi="Times New Roman" w:cs="Times New Roman"/>
          <w:color w:val="auto"/>
          <w:sz w:val="20"/>
          <w:szCs w:val="20"/>
        </w:rPr>
      </w:pPr>
    </w:p>
    <w:p w14:paraId="578DE7C0" w14:textId="77777777" w:rsidR="00270200" w:rsidRDefault="00AF701E"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Percebendo a importância de se observar cada passo do aluno em relação a aprendizagem, é necessário que o professor busque, além de provas escritas, uma ampla avaliação do processo de aprendizagem, se o aluno buscou aprender, qual seu parecer perante o conteúdo, e principalmente, como o material trabalhado se relaciona no dia-a-dia dos discentes. Ressalta-se ainda, a importância </w:t>
      </w:r>
      <w:r w:rsidRPr="00270200">
        <w:rPr>
          <w:rFonts w:ascii="Times New Roman" w:hAnsi="Times New Roman" w:cs="Times New Roman"/>
          <w:color w:val="auto"/>
        </w:rPr>
        <w:lastRenderedPageBreak/>
        <w:t xml:space="preserve">de notar a aprendizagem em diferentes aspectos, através de um diálogo, interação com demais colegas, entre outros exemplos. </w:t>
      </w:r>
    </w:p>
    <w:p w14:paraId="7A009560" w14:textId="77777777" w:rsidR="00AF701E" w:rsidRPr="00270200" w:rsidRDefault="00AF701E"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Dessa forma, deve-se levar em conta que cada aluno possui suas peculiaridades, sejam elas no obter conhecimento ou expressar este. </w:t>
      </w:r>
      <w:r w:rsidR="00E40C9A">
        <w:rPr>
          <w:rFonts w:ascii="Times New Roman" w:hAnsi="Times New Roman" w:cs="Times New Roman"/>
          <w:color w:val="auto"/>
        </w:rPr>
        <w:t>Isambert-Jamati (</w:t>
      </w:r>
      <w:r w:rsidR="00270200">
        <w:rPr>
          <w:rFonts w:ascii="Times New Roman" w:hAnsi="Times New Roman" w:cs="Times New Roman"/>
          <w:color w:val="auto"/>
        </w:rPr>
        <w:t>1971</w:t>
      </w:r>
      <w:r w:rsidR="00E40C9A">
        <w:rPr>
          <w:rFonts w:ascii="Times New Roman" w:hAnsi="Times New Roman" w:cs="Times New Roman"/>
          <w:color w:val="auto"/>
        </w:rPr>
        <w:t>)</w:t>
      </w:r>
      <w:r w:rsidR="00270200">
        <w:rPr>
          <w:rFonts w:ascii="Times New Roman" w:hAnsi="Times New Roman" w:cs="Times New Roman"/>
          <w:color w:val="auto"/>
        </w:rPr>
        <w:t>, diz que o</w:t>
      </w:r>
      <w:r w:rsidRPr="00270200">
        <w:rPr>
          <w:rFonts w:ascii="Times New Roman" w:hAnsi="Times New Roman" w:cs="Times New Roman"/>
          <w:color w:val="auto"/>
        </w:rPr>
        <w:t xml:space="preserve"> aluno que fracassa é aquele que não adquiriu no prazo previsto os novos conhecimentos e as novas competências que a instituição, conforme o p</w:t>
      </w:r>
      <w:r w:rsidR="00270200">
        <w:rPr>
          <w:rFonts w:ascii="Times New Roman" w:hAnsi="Times New Roman" w:cs="Times New Roman"/>
          <w:color w:val="auto"/>
        </w:rPr>
        <w:t>rograma previa que adquirisse.</w:t>
      </w:r>
    </w:p>
    <w:p w14:paraId="036F81E9" w14:textId="77777777" w:rsidR="00AF701E" w:rsidRPr="00270200" w:rsidRDefault="00AF701E"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A p</w:t>
      </w:r>
      <w:r w:rsidR="00270200">
        <w:rPr>
          <w:rFonts w:ascii="Times New Roman" w:hAnsi="Times New Roman" w:cs="Times New Roman"/>
          <w:color w:val="auto"/>
        </w:rPr>
        <w:t>artir do pensamento de Isambert-</w:t>
      </w:r>
      <w:r w:rsidRPr="00270200">
        <w:rPr>
          <w:rFonts w:ascii="Times New Roman" w:hAnsi="Times New Roman" w:cs="Times New Roman"/>
          <w:color w:val="auto"/>
        </w:rPr>
        <w:t>Jamati</w:t>
      </w:r>
      <w:r w:rsidR="00E40C9A">
        <w:rPr>
          <w:rFonts w:ascii="Times New Roman" w:hAnsi="Times New Roman" w:cs="Times New Roman"/>
          <w:color w:val="auto"/>
        </w:rPr>
        <w:t xml:space="preserve"> (</w:t>
      </w:r>
      <w:r w:rsidR="00B618EF">
        <w:rPr>
          <w:rFonts w:ascii="Times New Roman" w:hAnsi="Times New Roman" w:cs="Times New Roman"/>
          <w:color w:val="auto"/>
        </w:rPr>
        <w:t>1971</w:t>
      </w:r>
      <w:r w:rsidR="00E40C9A">
        <w:rPr>
          <w:rFonts w:ascii="Times New Roman" w:hAnsi="Times New Roman" w:cs="Times New Roman"/>
          <w:color w:val="auto"/>
        </w:rPr>
        <w:t>)</w:t>
      </w:r>
      <w:r w:rsidRPr="00270200">
        <w:rPr>
          <w:rFonts w:ascii="Times New Roman" w:hAnsi="Times New Roman" w:cs="Times New Roman"/>
          <w:color w:val="auto"/>
        </w:rPr>
        <w:t>, socióloga francesa, faz-se uma reflexão das formas de avaliação mais usufruídas no sistema escolar. É notória a desmotivação por conta de notas insatisfatórias em alunos. A crítica ainda</w:t>
      </w:r>
      <w:r w:rsidR="00270200" w:rsidRPr="00270200">
        <w:rPr>
          <w:rFonts w:ascii="Times New Roman" w:hAnsi="Times New Roman" w:cs="Times New Roman"/>
          <w:color w:val="auto"/>
        </w:rPr>
        <w:t xml:space="preserve"> revela</w:t>
      </w:r>
      <w:r w:rsidRPr="00270200">
        <w:rPr>
          <w:rFonts w:ascii="Times New Roman" w:hAnsi="Times New Roman" w:cs="Times New Roman"/>
          <w:color w:val="auto"/>
        </w:rPr>
        <w:t xml:space="preserve"> um modo bastante alarmante, mas que está cada vez mais presente na prática pedagógica: decorar. Assim, os alunos que se adaptam a matéria no prazo de tempo estabelecido, tendo adquirido ou não o conteúdo, possuem um desempenho maior do que outros, criando assim uma ilusão de aprendizagem. Considerando as diferentes capacidades cognitivas e emocionais de cada aluno, suas limitações e habilidades, cabe a cada instituição reconhecer o grau de empenho e aprendizagem de cada educando separadamente, não criando uma competição, mas sim </w:t>
      </w:r>
      <w:r w:rsidR="00270200" w:rsidRPr="00270200">
        <w:rPr>
          <w:rFonts w:ascii="Times New Roman" w:hAnsi="Times New Roman" w:cs="Times New Roman"/>
          <w:color w:val="auto"/>
        </w:rPr>
        <w:t>os motivando</w:t>
      </w:r>
      <w:r w:rsidRPr="00270200">
        <w:rPr>
          <w:rFonts w:ascii="Times New Roman" w:hAnsi="Times New Roman" w:cs="Times New Roman"/>
          <w:color w:val="auto"/>
        </w:rPr>
        <w:t xml:space="preserve"> naquilo em que realmente os alunos se acham capacitados. </w:t>
      </w:r>
    </w:p>
    <w:p w14:paraId="67D768D6" w14:textId="77777777" w:rsidR="00AF701E" w:rsidRPr="00270200" w:rsidRDefault="00AF701E"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Entende-se a necessidade dos conhecimentos científicos na vida de cada cidadão, e que a escola e o professor devem ser </w:t>
      </w:r>
      <w:r w:rsidR="00270200" w:rsidRPr="00270200">
        <w:rPr>
          <w:rFonts w:ascii="Times New Roman" w:hAnsi="Times New Roman" w:cs="Times New Roman"/>
          <w:color w:val="auto"/>
        </w:rPr>
        <w:t>intermediários</w:t>
      </w:r>
      <w:r w:rsidRPr="00270200">
        <w:rPr>
          <w:rFonts w:ascii="Times New Roman" w:hAnsi="Times New Roman" w:cs="Times New Roman"/>
          <w:color w:val="auto"/>
        </w:rPr>
        <w:t xml:space="preserve"> destes. Relevando esse fato, sabe-se que a forma de avaliação mais eficaz é a atenção dada pelo docente ao aluno na realização dos conteúdos propostos, no empenho de obtenção de aprendizagem. Não se deve avaliar pela facilidade com que cada um aprende, nem menosprezar o pouco aprendizado do outro </w:t>
      </w:r>
    </w:p>
    <w:p w14:paraId="4DDDC57D" w14:textId="77777777" w:rsidR="00AF701E" w:rsidRPr="00270200" w:rsidRDefault="00AF701E" w:rsidP="00270200">
      <w:pPr>
        <w:pStyle w:val="Default"/>
        <w:spacing w:line="360" w:lineRule="auto"/>
        <w:ind w:firstLine="360"/>
        <w:jc w:val="both"/>
        <w:rPr>
          <w:rFonts w:ascii="Times New Roman" w:hAnsi="Times New Roman" w:cs="Times New Roman"/>
          <w:color w:val="auto"/>
        </w:rPr>
      </w:pPr>
      <w:r w:rsidRPr="00270200">
        <w:rPr>
          <w:rFonts w:ascii="Times New Roman" w:hAnsi="Times New Roman" w:cs="Times New Roman"/>
          <w:color w:val="auto"/>
        </w:rPr>
        <w:t xml:space="preserve">Nem todos os alunos serão bons em tudo, alguns terão dificuldades maiores em uma área e menores em outra. Cabe a cada avaliador perceber e não desmotivar o aluno. A avaliação deve servir para um sistema eficaz de cessar problemas, e não de acarretar os mesmos. </w:t>
      </w:r>
    </w:p>
    <w:p w14:paraId="4FEE2DE4" w14:textId="77777777" w:rsidR="003F3187" w:rsidRPr="005970C2" w:rsidRDefault="003F3187" w:rsidP="003F3187">
      <w:pPr>
        <w:spacing w:after="0" w:line="360" w:lineRule="auto"/>
        <w:ind w:leftChars="0" w:left="0" w:firstLineChars="0" w:firstLine="567"/>
        <w:jc w:val="both"/>
        <w:rPr>
          <w:rFonts w:ascii="Times New Roman" w:eastAsia="Times New Roman" w:hAnsi="Times New Roman" w:cs="Times New Roman"/>
          <w:sz w:val="24"/>
          <w:szCs w:val="24"/>
        </w:rPr>
      </w:pPr>
    </w:p>
    <w:p w14:paraId="7F6369BA" w14:textId="77777777" w:rsidR="00C87C9C" w:rsidRPr="00AF701E" w:rsidRDefault="00270200" w:rsidP="00AF701E">
      <w:pPr>
        <w:pStyle w:val="PargrafodaLista"/>
        <w:numPr>
          <w:ilvl w:val="1"/>
          <w:numId w:val="4"/>
        </w:numPr>
        <w:spacing w:after="0" w:line="36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Avaliar em busca de cessar dificuldades</w:t>
      </w:r>
    </w:p>
    <w:p w14:paraId="23DC05F9" w14:textId="77777777" w:rsidR="00483A3D" w:rsidRDefault="00483A3D" w:rsidP="00C87C9C">
      <w:pPr>
        <w:spacing w:after="0" w:line="360" w:lineRule="auto"/>
        <w:ind w:left="0" w:hanging="2"/>
        <w:jc w:val="both"/>
        <w:rPr>
          <w:rFonts w:ascii="Times New Roman" w:eastAsia="Times New Roman" w:hAnsi="Times New Roman" w:cs="Times New Roman"/>
          <w:sz w:val="24"/>
          <w:szCs w:val="24"/>
        </w:rPr>
      </w:pPr>
    </w:p>
    <w:p w14:paraId="4ADDEF9B" w14:textId="77777777" w:rsidR="00270200" w:rsidRPr="00270200" w:rsidRDefault="00270200"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É natural que toda avaliação tenha um objetivo, seja ele avaliar o conhecimento adquirido, a formação da opinião, entre outras diversas finalidades. Porém, quando se fala de avaliação nas escolas, deve-se levar em conta o principal propósito: buscar cessar dificuldades encontradas em cada aluno. Como já foi citado anteriormente, o professor institui o papel fundamental na avaliação </w:t>
      </w:r>
      <w:r w:rsidRPr="00270200">
        <w:rPr>
          <w:rFonts w:ascii="Times New Roman" w:hAnsi="Times New Roman" w:cs="Times New Roman"/>
          <w:color w:val="auto"/>
        </w:rPr>
        <w:lastRenderedPageBreak/>
        <w:t xml:space="preserve">dos educandos. É dele que deve partir a visão de normalidade e identificar as possíveis anomalias na aprendizagem de cada aluno. </w:t>
      </w:r>
    </w:p>
    <w:p w14:paraId="3F3DF875" w14:textId="23D8050D" w:rsidR="00270200" w:rsidRPr="009E0876" w:rsidRDefault="00270200"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Salienta-se ainda, que em casa, muitas vezes os pais e familiares não possuem conhecimento acerca de um presumível déficit tanto intelectual como de coordenação ou cognitivo, dando ênfase no papel do professor de identificador. Para isso é necessário um trabalho contínuo de avaliação e observação de diferentes formas e momentos. Avaliar os alunos requer um trabalho incessante. É preciso estar sempre observando o desempenho do aluno em cada atividade, identificar sua complexidade, o porquê do mesmo, e principalmente, buscar cessar essa dificuldade, se necessário solicitando ajuda de outras entidades escolares, como psicólogos, pedagogos, entre outros. </w:t>
      </w:r>
      <w:r>
        <w:rPr>
          <w:rFonts w:ascii="Times New Roman" w:hAnsi="Times New Roman" w:cs="Times New Roman"/>
          <w:color w:val="auto"/>
        </w:rPr>
        <w:t xml:space="preserve">Resume Mere Abramowicz </w:t>
      </w:r>
      <w:r w:rsidR="005331B6" w:rsidRPr="009E0876">
        <w:rPr>
          <w:rFonts w:ascii="Times New Roman" w:hAnsi="Times New Roman" w:cs="Times New Roman"/>
          <w:color w:val="auto"/>
        </w:rPr>
        <w:t>(</w:t>
      </w:r>
      <w:r w:rsidR="00BC6930" w:rsidRPr="009E0876">
        <w:rPr>
          <w:rFonts w:ascii="Times New Roman" w:hAnsi="Times New Roman" w:cs="Times New Roman"/>
          <w:color w:val="auto"/>
        </w:rPr>
        <w:t>1996)</w:t>
      </w:r>
      <w:r w:rsidR="005331B6" w:rsidRPr="009E0876">
        <w:rPr>
          <w:rFonts w:ascii="Times New Roman" w:hAnsi="Times New Roman" w:cs="Times New Roman"/>
          <w:color w:val="auto"/>
        </w:rPr>
        <w:t xml:space="preserve"> </w:t>
      </w:r>
      <w:r w:rsidRPr="009E0876">
        <w:rPr>
          <w:rFonts w:ascii="Times New Roman" w:hAnsi="Times New Roman" w:cs="Times New Roman"/>
          <w:color w:val="auto"/>
        </w:rPr>
        <w:t>que a avaliação deve ser encarada como reorientação para uma aprendizagem melhor e para a melhoria do sistema de ensino.</w:t>
      </w:r>
    </w:p>
    <w:p w14:paraId="4771709A" w14:textId="0509C830" w:rsidR="00270200" w:rsidRPr="00270200" w:rsidRDefault="00270200" w:rsidP="00270200">
      <w:pPr>
        <w:pStyle w:val="Default"/>
        <w:spacing w:line="360" w:lineRule="auto"/>
        <w:ind w:firstLine="360"/>
        <w:jc w:val="both"/>
        <w:rPr>
          <w:rFonts w:ascii="Times New Roman" w:hAnsi="Times New Roman" w:cs="Times New Roman"/>
          <w:color w:val="auto"/>
        </w:rPr>
      </w:pPr>
      <w:r w:rsidRPr="009E0876">
        <w:rPr>
          <w:rFonts w:ascii="Times New Roman" w:hAnsi="Times New Roman" w:cs="Times New Roman"/>
          <w:color w:val="auto"/>
        </w:rPr>
        <w:t>Seguindo o pensamento de Mere Abramowicz,</w:t>
      </w:r>
      <w:r w:rsidR="005331B6" w:rsidRPr="009E0876">
        <w:rPr>
          <w:rFonts w:ascii="Times New Roman" w:hAnsi="Times New Roman" w:cs="Times New Roman"/>
          <w:color w:val="auto"/>
        </w:rPr>
        <w:t xml:space="preserve"> (</w:t>
      </w:r>
      <w:r w:rsidR="00BC6930" w:rsidRPr="009E0876">
        <w:rPr>
          <w:rFonts w:ascii="Times New Roman" w:hAnsi="Times New Roman" w:cs="Times New Roman"/>
          <w:color w:val="auto"/>
        </w:rPr>
        <w:t>1996</w:t>
      </w:r>
      <w:r w:rsidR="005331B6" w:rsidRPr="009E0876">
        <w:rPr>
          <w:rFonts w:ascii="Times New Roman" w:hAnsi="Times New Roman" w:cs="Times New Roman"/>
          <w:color w:val="auto"/>
        </w:rPr>
        <w:t>)</w:t>
      </w:r>
      <w:r w:rsidRPr="009E0876">
        <w:rPr>
          <w:rFonts w:ascii="Times New Roman" w:hAnsi="Times New Roman" w:cs="Times New Roman"/>
          <w:color w:val="auto"/>
        </w:rPr>
        <w:t xml:space="preserve"> ressalta</w:t>
      </w:r>
      <w:r w:rsidRPr="00270200">
        <w:rPr>
          <w:rFonts w:ascii="Times New Roman" w:hAnsi="Times New Roman" w:cs="Times New Roman"/>
          <w:color w:val="auto"/>
        </w:rPr>
        <w:t xml:space="preserve">-se o objetivo de melhoria, tanto do aluno como de toda instituição de ensino, a partir da avaliação. Não basta procurar apenas onde os alunos possuem uma dificuldade, mas também na forma com que os conteúdos estão sendo repassados. Dessa forma, pode-se alcançar o sucesso escolar desejado, mais facilmente. </w:t>
      </w:r>
    </w:p>
    <w:p w14:paraId="65F9A473" w14:textId="77777777" w:rsidR="003F3187" w:rsidRPr="005970C2" w:rsidRDefault="003F3187" w:rsidP="00483A3D">
      <w:pPr>
        <w:spacing w:after="0" w:line="360" w:lineRule="auto"/>
        <w:ind w:leftChars="0" w:left="0" w:firstLineChars="0" w:firstLine="567"/>
        <w:jc w:val="both"/>
        <w:rPr>
          <w:rFonts w:ascii="Times New Roman" w:eastAsia="Times New Roman" w:hAnsi="Times New Roman" w:cs="Times New Roman"/>
          <w:sz w:val="24"/>
          <w:szCs w:val="24"/>
        </w:rPr>
      </w:pPr>
    </w:p>
    <w:p w14:paraId="3526CE2F" w14:textId="21A87DFE" w:rsidR="005970C2" w:rsidRPr="00AF701E" w:rsidRDefault="00270200" w:rsidP="00AF701E">
      <w:pPr>
        <w:pStyle w:val="PargrafodaLista"/>
        <w:numPr>
          <w:ilvl w:val="0"/>
          <w:numId w:val="4"/>
        </w:numPr>
        <w:spacing w:after="0" w:line="36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UMA AVALIAÇÃO HONESTA PARA TODOS</w:t>
      </w:r>
    </w:p>
    <w:p w14:paraId="2CC0A4F6" w14:textId="77777777" w:rsidR="00483A3D" w:rsidRPr="005970C2" w:rsidRDefault="00483A3D" w:rsidP="005970C2">
      <w:pPr>
        <w:spacing w:after="0" w:line="360" w:lineRule="auto"/>
        <w:ind w:left="0" w:hanging="2"/>
        <w:jc w:val="both"/>
        <w:rPr>
          <w:rFonts w:ascii="Times New Roman" w:eastAsia="Times New Roman" w:hAnsi="Times New Roman" w:cs="Times New Roman"/>
          <w:sz w:val="24"/>
          <w:szCs w:val="24"/>
        </w:rPr>
      </w:pPr>
    </w:p>
    <w:p w14:paraId="75853A92" w14:textId="77777777" w:rsidR="00270200" w:rsidRPr="00270200" w:rsidRDefault="00270200"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Avaliar é uma tarefa laboriosa, e deve ser reputada por toda a instituição de ensino. Além disso, a avaliação deve cumprir de maneira honrosa e justa com os critérios morais e legais da escola, sempre ressaltando a importância de estimular e não proporcionar uma desmotivação. Percebe-se a negligência de algumas escolas quanto às formas de avaliação, onde muitas vezes os discentes acabam perdendo o interesse pelo estudo após tirarem notas inferiores aos demais. Avaliar não deve se restringir a um amontoado de folhas com questões objetivas. A avaliação deve ser feita de diferentes formas, com vários modos de expressar o conhecimento. </w:t>
      </w:r>
    </w:p>
    <w:p w14:paraId="1324DEA4" w14:textId="77777777" w:rsidR="00270200" w:rsidRPr="00270200" w:rsidRDefault="00270200" w:rsidP="00270200">
      <w:pPr>
        <w:pStyle w:val="Default"/>
        <w:spacing w:line="360" w:lineRule="auto"/>
        <w:ind w:firstLine="567"/>
        <w:jc w:val="both"/>
        <w:rPr>
          <w:rFonts w:ascii="Times New Roman" w:hAnsi="Times New Roman" w:cs="Times New Roman"/>
          <w:color w:val="auto"/>
        </w:rPr>
      </w:pPr>
      <w:r w:rsidRPr="00270200">
        <w:rPr>
          <w:rFonts w:ascii="Times New Roman" w:hAnsi="Times New Roman" w:cs="Times New Roman"/>
          <w:color w:val="auto"/>
        </w:rPr>
        <w:t xml:space="preserve">Algumas vezes, é notória a dificuldade de expressar o conhecimento de forma escrita ou oral, e cabe ao docente auxiliar o aluno nesse processo. Garantindo uma boa educação, deve sempre fazer uso da avaliação como um meio de auxiliar o educando na identificação de suas dificuldades. </w:t>
      </w:r>
    </w:p>
    <w:p w14:paraId="087DE6C3" w14:textId="77777777" w:rsidR="00270200" w:rsidRPr="00270200" w:rsidRDefault="00270200" w:rsidP="00270200">
      <w:pPr>
        <w:pStyle w:val="Default"/>
        <w:spacing w:line="360" w:lineRule="auto"/>
        <w:jc w:val="both"/>
        <w:rPr>
          <w:rFonts w:ascii="Times New Roman" w:hAnsi="Times New Roman" w:cs="Times New Roman"/>
          <w:color w:val="auto"/>
        </w:rPr>
      </w:pPr>
      <w:r w:rsidRPr="00270200">
        <w:rPr>
          <w:rFonts w:ascii="Times New Roman" w:hAnsi="Times New Roman" w:cs="Times New Roman"/>
          <w:color w:val="auto"/>
        </w:rPr>
        <w:t xml:space="preserve">É evidente o aumento de pessoas incentivadas a cursar o Ensino Superior, a fim de buscar uma carreira de sucesso, e que o ingresso para este depende de avaliações organizadas pelos órgãos federais, estaduais ou até mesmo particulares. As avaliações são feitas de diferentes modos, e sempre tem como objetivo o conhecimento científico do aluno. </w:t>
      </w:r>
    </w:p>
    <w:p w14:paraId="610A8E9F" w14:textId="77777777" w:rsidR="00270200" w:rsidRPr="00270200" w:rsidRDefault="00270200" w:rsidP="00270200">
      <w:pPr>
        <w:pStyle w:val="Default"/>
        <w:spacing w:line="360" w:lineRule="auto"/>
        <w:ind w:firstLine="720"/>
        <w:jc w:val="both"/>
        <w:rPr>
          <w:rFonts w:ascii="Times New Roman" w:hAnsi="Times New Roman" w:cs="Times New Roman"/>
          <w:color w:val="auto"/>
        </w:rPr>
      </w:pPr>
      <w:r w:rsidRPr="00270200">
        <w:rPr>
          <w:rFonts w:ascii="Times New Roman" w:hAnsi="Times New Roman" w:cs="Times New Roman"/>
          <w:color w:val="auto"/>
        </w:rPr>
        <w:lastRenderedPageBreak/>
        <w:t xml:space="preserve">Porém, quando se fala do Ensino Fundamental das escolas, a ênfase deve ser dada no sentido de cidadania, de identificação de possíveis “problemas” e outros déficits, relevando o aprendizado científico como uma consequência do sucesso das evoluções cognitivas. </w:t>
      </w:r>
      <w:r w:rsidR="005331B6">
        <w:rPr>
          <w:rFonts w:ascii="Times New Roman" w:hAnsi="Times New Roman" w:cs="Times New Roman"/>
          <w:color w:val="auto"/>
        </w:rPr>
        <w:t>Segundo Santos</w:t>
      </w:r>
      <w:r w:rsidRPr="00270200">
        <w:rPr>
          <w:rFonts w:ascii="Times New Roman" w:hAnsi="Times New Roman" w:cs="Times New Roman"/>
          <w:color w:val="auto"/>
        </w:rPr>
        <w:t xml:space="preserve"> (2005, p. 23), avaliação é algo bem mais complexo do que apenas atribuir notas sobre um teste ou prova que se faz, ela deve estar inserida ao processo de aprendizagem do aluno, para saber os tipos de avaliações que devem ser praticadas dizemos que podem ser: </w:t>
      </w:r>
    </w:p>
    <w:p w14:paraId="6D0E440C" w14:textId="77777777" w:rsidR="00270200" w:rsidRPr="00270200" w:rsidRDefault="00270200" w:rsidP="00270200">
      <w:pPr>
        <w:pStyle w:val="Default"/>
        <w:spacing w:line="360" w:lineRule="auto"/>
        <w:jc w:val="both"/>
        <w:rPr>
          <w:rFonts w:ascii="Times New Roman" w:hAnsi="Times New Roman" w:cs="Times New Roman"/>
          <w:color w:val="auto"/>
        </w:rPr>
      </w:pPr>
      <w:r w:rsidRPr="00270200">
        <w:rPr>
          <w:rFonts w:ascii="Times New Roman" w:hAnsi="Times New Roman" w:cs="Times New Roman"/>
          <w:b/>
          <w:bCs/>
          <w:color w:val="auto"/>
        </w:rPr>
        <w:t>I. Formativa</w:t>
      </w:r>
      <w:r w:rsidRPr="00270200">
        <w:rPr>
          <w:rFonts w:ascii="Times New Roman" w:hAnsi="Times New Roman" w:cs="Times New Roman"/>
          <w:color w:val="auto"/>
        </w:rPr>
        <w:t xml:space="preserve">: tem como objetivo verificar se tudo aquilo que foi proposto pelo professor em relação aos conteúdos estão sendo atingidos durante todo o processo de ensino aprendizagem; </w:t>
      </w:r>
    </w:p>
    <w:p w14:paraId="57557BD7" w14:textId="77777777" w:rsidR="00270200" w:rsidRPr="00270200" w:rsidRDefault="00270200" w:rsidP="00270200">
      <w:pPr>
        <w:pStyle w:val="Default"/>
        <w:spacing w:line="360" w:lineRule="auto"/>
        <w:jc w:val="both"/>
        <w:rPr>
          <w:rFonts w:ascii="Times New Roman" w:hAnsi="Times New Roman" w:cs="Times New Roman"/>
          <w:color w:val="auto"/>
        </w:rPr>
      </w:pPr>
      <w:r w:rsidRPr="00270200">
        <w:rPr>
          <w:rFonts w:ascii="Times New Roman" w:hAnsi="Times New Roman" w:cs="Times New Roman"/>
          <w:b/>
          <w:bCs/>
          <w:color w:val="auto"/>
        </w:rPr>
        <w:t xml:space="preserve">II. Cumulativa: </w:t>
      </w:r>
      <w:r w:rsidRPr="00270200">
        <w:rPr>
          <w:rFonts w:ascii="Times New Roman" w:hAnsi="Times New Roman" w:cs="Times New Roman"/>
          <w:color w:val="auto"/>
        </w:rPr>
        <w:t xml:space="preserve">neste tipo de avaliação permite reter tudo aquilo que se vai aprendendo no decorrer das aulas e o professor pode estar acompanhando o aluno dia a dia, e usar quando necessário; </w:t>
      </w:r>
    </w:p>
    <w:p w14:paraId="057CCE23" w14:textId="77777777" w:rsidR="00270200" w:rsidRPr="00270200" w:rsidRDefault="00270200" w:rsidP="00270200">
      <w:pPr>
        <w:pStyle w:val="Default"/>
        <w:spacing w:line="360" w:lineRule="auto"/>
        <w:jc w:val="both"/>
        <w:rPr>
          <w:rFonts w:ascii="Times New Roman" w:hAnsi="Times New Roman" w:cs="Times New Roman"/>
          <w:color w:val="auto"/>
        </w:rPr>
      </w:pPr>
      <w:r w:rsidRPr="00270200">
        <w:rPr>
          <w:rFonts w:ascii="Times New Roman" w:hAnsi="Times New Roman" w:cs="Times New Roman"/>
          <w:b/>
          <w:bCs/>
          <w:color w:val="auto"/>
        </w:rPr>
        <w:t xml:space="preserve">III. Diagnóstica: </w:t>
      </w:r>
      <w:r w:rsidRPr="00270200">
        <w:rPr>
          <w:rFonts w:ascii="Times New Roman" w:hAnsi="Times New Roman" w:cs="Times New Roman"/>
          <w:color w:val="auto"/>
        </w:rPr>
        <w:t xml:space="preserve">auxilia o professor a detectar ou fazer uma sondagem naquilo que se aprendeu ou não, e assim retomar os conteúdos que o aluno não conseguiu aprender, replanejando suas ações suprindo as necessidades e atingindo os objetivos propostos; </w:t>
      </w:r>
    </w:p>
    <w:p w14:paraId="1FFCBED4" w14:textId="77777777" w:rsidR="00270200" w:rsidRDefault="00270200" w:rsidP="00270200">
      <w:pPr>
        <w:pStyle w:val="Default"/>
        <w:spacing w:line="360" w:lineRule="auto"/>
        <w:jc w:val="both"/>
        <w:rPr>
          <w:rFonts w:ascii="Times New Roman" w:hAnsi="Times New Roman" w:cs="Times New Roman"/>
          <w:color w:val="auto"/>
        </w:rPr>
      </w:pPr>
      <w:r w:rsidRPr="00270200">
        <w:rPr>
          <w:rFonts w:ascii="Times New Roman" w:hAnsi="Times New Roman" w:cs="Times New Roman"/>
          <w:b/>
          <w:bCs/>
          <w:color w:val="auto"/>
        </w:rPr>
        <w:t>IV. Somativa</w:t>
      </w:r>
      <w:r w:rsidRPr="00270200">
        <w:rPr>
          <w:rFonts w:ascii="Times New Roman" w:hAnsi="Times New Roman" w:cs="Times New Roman"/>
          <w:color w:val="auto"/>
        </w:rPr>
        <w:t>: tem o propósito de atribuir notas e conceitos para o aluno ser promovido ou não de uma classe para outra, ou de um curso para outro, normalmente realizada durante o bimestre.</w:t>
      </w:r>
    </w:p>
    <w:p w14:paraId="3E3181A4" w14:textId="77777777" w:rsidR="00270200" w:rsidRPr="00270200" w:rsidRDefault="00270200" w:rsidP="00270200">
      <w:pPr>
        <w:pStyle w:val="Default"/>
        <w:spacing w:line="360" w:lineRule="auto"/>
        <w:jc w:val="both"/>
        <w:rPr>
          <w:rFonts w:ascii="Times New Roman" w:hAnsi="Times New Roman" w:cs="Times New Roman"/>
          <w:color w:val="auto"/>
        </w:rPr>
      </w:pPr>
      <w:r w:rsidRPr="00270200">
        <w:rPr>
          <w:rFonts w:ascii="Times New Roman" w:hAnsi="Times New Roman" w:cs="Times New Roman"/>
          <w:b/>
          <w:bCs/>
          <w:color w:val="auto"/>
        </w:rPr>
        <w:t xml:space="preserve">V. Autoavaliação: </w:t>
      </w:r>
      <w:r w:rsidRPr="00270200">
        <w:rPr>
          <w:rFonts w:ascii="Times New Roman" w:hAnsi="Times New Roman" w:cs="Times New Roman"/>
          <w:color w:val="auto"/>
        </w:rPr>
        <w:t xml:space="preserve">pode ser realizada tanto pelo aluno quanto pelo professor, para se ter consciência do que se aprendeu ou se ensinou e assim melhorar a aprendizagem. Em grupo: é a avaliação dos trabalhos que os alunos realizaram, onde se verifica as atividades, o rendimento e a aprendizagem. </w:t>
      </w:r>
    </w:p>
    <w:p w14:paraId="0C473404" w14:textId="77777777" w:rsidR="00270200" w:rsidRPr="00270200" w:rsidRDefault="00270200" w:rsidP="00270200">
      <w:pPr>
        <w:pStyle w:val="Default"/>
        <w:spacing w:line="360" w:lineRule="auto"/>
        <w:jc w:val="both"/>
        <w:rPr>
          <w:rFonts w:ascii="Times New Roman" w:hAnsi="Times New Roman" w:cs="Times New Roman"/>
          <w:color w:val="auto"/>
        </w:rPr>
      </w:pPr>
      <w:r w:rsidRPr="00270200">
        <w:rPr>
          <w:rFonts w:ascii="Times New Roman" w:hAnsi="Times New Roman" w:cs="Times New Roman"/>
          <w:color w:val="auto"/>
        </w:rPr>
        <w:t xml:space="preserve">Percebe-se então a relevância dos métodos para que assim se crie um meio de avaliar sendo digno com todos. Fazer da avaliação um processo e não um fim, criando mecanismos de recuperação e não de exclusão. </w:t>
      </w:r>
    </w:p>
    <w:p w14:paraId="22A34337" w14:textId="77777777" w:rsidR="0069692D" w:rsidRPr="00E40C9A" w:rsidRDefault="00270200" w:rsidP="00270200">
      <w:pPr>
        <w:pStyle w:val="PargrafodaLista"/>
        <w:numPr>
          <w:ilvl w:val="1"/>
          <w:numId w:val="4"/>
        </w:numPr>
        <w:spacing w:after="0" w:line="360" w:lineRule="auto"/>
        <w:ind w:leftChars="0" w:firstLineChars="0"/>
        <w:rPr>
          <w:rFonts w:ascii="Times New Roman" w:eastAsia="Times New Roman" w:hAnsi="Times New Roman" w:cs="Times New Roman"/>
          <w:b/>
          <w:sz w:val="24"/>
          <w:szCs w:val="24"/>
        </w:rPr>
      </w:pPr>
      <w:bookmarkStart w:id="2" w:name="_2et92p0" w:colFirst="0" w:colLast="0"/>
      <w:bookmarkEnd w:id="2"/>
      <w:r w:rsidRPr="00E40C9A">
        <w:rPr>
          <w:rFonts w:ascii="Times New Roman" w:eastAsia="Times New Roman" w:hAnsi="Times New Roman" w:cs="Times New Roman"/>
          <w:b/>
          <w:sz w:val="24"/>
          <w:szCs w:val="24"/>
        </w:rPr>
        <w:t>Sucessos Avaliativos</w:t>
      </w:r>
    </w:p>
    <w:p w14:paraId="6C564C93" w14:textId="77777777" w:rsidR="009731BD" w:rsidRDefault="009731BD" w:rsidP="009731BD">
      <w:pPr>
        <w:pStyle w:val="Default"/>
        <w:spacing w:line="360" w:lineRule="auto"/>
        <w:ind w:firstLine="567"/>
        <w:jc w:val="both"/>
        <w:rPr>
          <w:rFonts w:ascii="Times New Roman" w:hAnsi="Times New Roman" w:cs="Times New Roman"/>
          <w:color w:val="auto"/>
        </w:rPr>
      </w:pPr>
      <w:r w:rsidRPr="009731BD">
        <w:rPr>
          <w:rFonts w:ascii="Times New Roman" w:hAnsi="Times New Roman" w:cs="Times New Roman"/>
          <w:color w:val="auto"/>
        </w:rPr>
        <w:t xml:space="preserve">A avaliação deve ser justa e igualitária, permitindo reconhecer as complexidades e explorar as mesmas, </w:t>
      </w:r>
      <w:r w:rsidR="00E74762" w:rsidRPr="009731BD">
        <w:rPr>
          <w:rFonts w:ascii="Times New Roman" w:hAnsi="Times New Roman" w:cs="Times New Roman"/>
          <w:color w:val="auto"/>
        </w:rPr>
        <w:t>a fim de</w:t>
      </w:r>
      <w:r w:rsidRPr="009731BD">
        <w:rPr>
          <w:rFonts w:ascii="Times New Roman" w:hAnsi="Times New Roman" w:cs="Times New Roman"/>
          <w:color w:val="auto"/>
        </w:rPr>
        <w:t xml:space="preserve"> encontrar uma solução. Este é o principal papel que a avaliação proporciona, principalmente na escola. É notório o sucesso da avaliação no sistema de ensino, e quanto mais recursos são disponibilizados, maiores serão as probabilidades de garantir uma educação de qualidade, com alunos estimulados e capacitados. Segundo Vasconcelos (2005): </w:t>
      </w:r>
    </w:p>
    <w:p w14:paraId="45C49B10" w14:textId="77777777" w:rsidR="009731BD" w:rsidRPr="009E0876" w:rsidRDefault="009731BD" w:rsidP="009731BD">
      <w:pPr>
        <w:pStyle w:val="Default"/>
        <w:spacing w:line="360" w:lineRule="auto"/>
        <w:ind w:firstLine="567"/>
        <w:jc w:val="both"/>
        <w:rPr>
          <w:rFonts w:ascii="Times New Roman" w:hAnsi="Times New Roman" w:cs="Times New Roman"/>
          <w:color w:val="auto"/>
        </w:rPr>
      </w:pPr>
    </w:p>
    <w:p w14:paraId="227D91CD" w14:textId="11BC5FE6" w:rsidR="009731BD" w:rsidRPr="009E0876" w:rsidRDefault="009731BD" w:rsidP="009731BD">
      <w:pPr>
        <w:pStyle w:val="Default"/>
        <w:ind w:left="2268"/>
        <w:jc w:val="both"/>
        <w:rPr>
          <w:rFonts w:ascii="Times New Roman" w:hAnsi="Times New Roman" w:cs="Times New Roman"/>
          <w:color w:val="auto"/>
          <w:sz w:val="20"/>
          <w:szCs w:val="20"/>
        </w:rPr>
      </w:pPr>
      <w:r w:rsidRPr="009E0876">
        <w:rPr>
          <w:rFonts w:ascii="Times New Roman" w:hAnsi="Times New Roman" w:cs="Times New Roman"/>
          <w:color w:val="auto"/>
          <w:sz w:val="20"/>
          <w:szCs w:val="20"/>
        </w:rPr>
        <w:t xml:space="preserve">Deve-se distinguir avaliação de nota, a avaliação é um processo que precisa de uma reflexão crítica sobre a prática, podendo </w:t>
      </w:r>
      <w:r w:rsidR="00E74762" w:rsidRPr="009E0876">
        <w:rPr>
          <w:rFonts w:ascii="Times New Roman" w:hAnsi="Times New Roman" w:cs="Times New Roman"/>
          <w:color w:val="auto"/>
          <w:sz w:val="20"/>
          <w:szCs w:val="20"/>
        </w:rPr>
        <w:t>de esta forma verificar</w:t>
      </w:r>
      <w:r w:rsidRPr="009E0876">
        <w:rPr>
          <w:rFonts w:ascii="Times New Roman" w:hAnsi="Times New Roman" w:cs="Times New Roman"/>
          <w:color w:val="auto"/>
          <w:sz w:val="20"/>
          <w:szCs w:val="20"/>
        </w:rPr>
        <w:t xml:space="preserve"> os avanços e dificuldades e o que se fazer para superar esses obstáculos. A nota seja na forma de número ou conceitos é uma exigência do sistema educacional. (</w:t>
      </w:r>
      <w:r w:rsidR="002D2626" w:rsidRPr="009E0876">
        <w:rPr>
          <w:rFonts w:ascii="Times New Roman" w:hAnsi="Times New Roman" w:cs="Times New Roman"/>
          <w:color w:val="auto"/>
          <w:sz w:val="20"/>
          <w:szCs w:val="20"/>
        </w:rPr>
        <w:t xml:space="preserve">Ledesma e Schon, </w:t>
      </w:r>
      <w:r w:rsidR="00672D0F" w:rsidRPr="009E0876">
        <w:rPr>
          <w:rFonts w:ascii="Times New Roman" w:hAnsi="Times New Roman" w:cs="Times New Roman"/>
          <w:color w:val="auto"/>
          <w:sz w:val="20"/>
          <w:szCs w:val="20"/>
        </w:rPr>
        <w:t>2008</w:t>
      </w:r>
      <w:r w:rsidR="002D2626" w:rsidRPr="009E0876">
        <w:rPr>
          <w:rFonts w:ascii="Times New Roman" w:hAnsi="Times New Roman" w:cs="Times New Roman"/>
          <w:color w:val="auto"/>
          <w:sz w:val="20"/>
          <w:szCs w:val="20"/>
        </w:rPr>
        <w:t>, p.4)</w:t>
      </w:r>
    </w:p>
    <w:p w14:paraId="464F28E8" w14:textId="77777777" w:rsidR="009731BD" w:rsidRPr="009731BD" w:rsidRDefault="009731BD" w:rsidP="009731BD">
      <w:pPr>
        <w:pStyle w:val="Default"/>
        <w:ind w:left="2268"/>
        <w:jc w:val="both"/>
        <w:rPr>
          <w:rFonts w:ascii="Times New Roman" w:hAnsi="Times New Roman" w:cs="Times New Roman"/>
          <w:color w:val="auto"/>
          <w:sz w:val="20"/>
          <w:szCs w:val="20"/>
        </w:rPr>
      </w:pPr>
    </w:p>
    <w:p w14:paraId="65E13867" w14:textId="77777777" w:rsidR="009731BD" w:rsidRPr="009731BD" w:rsidRDefault="009731BD" w:rsidP="009731BD">
      <w:pPr>
        <w:pStyle w:val="Default"/>
        <w:spacing w:line="360" w:lineRule="auto"/>
        <w:ind w:firstLine="720"/>
        <w:jc w:val="both"/>
        <w:rPr>
          <w:rFonts w:ascii="Times New Roman" w:hAnsi="Times New Roman" w:cs="Times New Roman"/>
          <w:color w:val="auto"/>
        </w:rPr>
      </w:pPr>
      <w:r w:rsidRPr="009731BD">
        <w:rPr>
          <w:rFonts w:ascii="Times New Roman" w:hAnsi="Times New Roman" w:cs="Times New Roman"/>
          <w:color w:val="auto"/>
        </w:rPr>
        <w:lastRenderedPageBreak/>
        <w:t xml:space="preserve">Vasconcelos enfatiza o poder da avaliação como um processo, e não um fim. Esse recurso requer muito mais que valores numerais, e deve sempre buscar o estímulo para obter avanços. </w:t>
      </w:r>
    </w:p>
    <w:p w14:paraId="0C3DA562" w14:textId="77777777" w:rsidR="00270200" w:rsidRDefault="009731BD" w:rsidP="009731BD">
      <w:pPr>
        <w:spacing w:after="0" w:line="360" w:lineRule="auto"/>
        <w:ind w:leftChars="0" w:left="0" w:firstLineChars="0" w:firstLine="0"/>
        <w:jc w:val="both"/>
        <w:rPr>
          <w:rFonts w:ascii="Times New Roman" w:hAnsi="Times New Roman" w:cs="Times New Roman"/>
          <w:sz w:val="24"/>
          <w:szCs w:val="24"/>
        </w:rPr>
      </w:pPr>
      <w:r w:rsidRPr="009731BD">
        <w:rPr>
          <w:rFonts w:ascii="Times New Roman" w:hAnsi="Times New Roman" w:cs="Times New Roman"/>
          <w:sz w:val="24"/>
          <w:szCs w:val="24"/>
        </w:rPr>
        <w:t>Sendo assim, o avaliador que buscar conceitos avaliativos amplos, sair da zona de conforto de exames, e avaliar para que haja um avanço, certamente obterá sucesso na carreira, formando indivíduos cada vez mais incentivados e capacitados a seguirem seus objetivos.</w:t>
      </w:r>
    </w:p>
    <w:p w14:paraId="33FE4B89" w14:textId="77777777" w:rsidR="009731BD" w:rsidRPr="009731BD" w:rsidRDefault="009731BD" w:rsidP="009731BD">
      <w:pPr>
        <w:spacing w:after="0" w:line="360" w:lineRule="auto"/>
        <w:ind w:leftChars="0" w:left="0" w:firstLineChars="0" w:firstLine="0"/>
        <w:jc w:val="both"/>
        <w:rPr>
          <w:rFonts w:ascii="Times New Roman" w:eastAsia="Times New Roman" w:hAnsi="Times New Roman" w:cs="Times New Roman"/>
          <w:sz w:val="24"/>
          <w:szCs w:val="24"/>
        </w:rPr>
      </w:pPr>
    </w:p>
    <w:p w14:paraId="3DA4A3AE" w14:textId="77777777" w:rsidR="00A32A4F" w:rsidRPr="00AF701E" w:rsidRDefault="007C7820" w:rsidP="00AF701E">
      <w:pPr>
        <w:pStyle w:val="PargrafodaLista"/>
        <w:numPr>
          <w:ilvl w:val="0"/>
          <w:numId w:val="4"/>
        </w:numPr>
        <w:pBdr>
          <w:top w:val="nil"/>
          <w:left w:val="nil"/>
          <w:bottom w:val="nil"/>
          <w:right w:val="nil"/>
          <w:between w:val="nil"/>
        </w:pBdr>
        <w:spacing w:after="0" w:line="360" w:lineRule="auto"/>
        <w:ind w:leftChars="0" w:firstLineChars="0"/>
        <w:jc w:val="both"/>
        <w:rPr>
          <w:rFonts w:ascii="Times New Roman" w:eastAsia="Times New Roman" w:hAnsi="Times New Roman" w:cs="Times New Roman"/>
          <w:b/>
          <w:color w:val="000000"/>
          <w:sz w:val="24"/>
          <w:szCs w:val="24"/>
        </w:rPr>
      </w:pPr>
      <w:r w:rsidRPr="00AF701E">
        <w:rPr>
          <w:rFonts w:ascii="Times New Roman" w:eastAsia="Times New Roman" w:hAnsi="Times New Roman" w:cs="Times New Roman"/>
          <w:b/>
          <w:color w:val="000000"/>
          <w:sz w:val="24"/>
          <w:szCs w:val="24"/>
        </w:rPr>
        <w:t>CONSIDERAÇÕES FINAIS</w:t>
      </w:r>
    </w:p>
    <w:p w14:paraId="70282D0A" w14:textId="77777777" w:rsidR="00C95CD9" w:rsidRDefault="00C95CD9">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rPr>
      </w:pPr>
    </w:p>
    <w:p w14:paraId="5054C8E0" w14:textId="77777777" w:rsidR="009731BD" w:rsidRPr="009731BD" w:rsidRDefault="009731BD" w:rsidP="009731BD">
      <w:pPr>
        <w:pStyle w:val="Default"/>
        <w:spacing w:line="360" w:lineRule="auto"/>
        <w:ind w:firstLine="567"/>
        <w:jc w:val="both"/>
        <w:rPr>
          <w:rFonts w:ascii="Times New Roman" w:hAnsi="Times New Roman" w:cs="Times New Roman"/>
          <w:color w:val="auto"/>
        </w:rPr>
      </w:pPr>
      <w:r w:rsidRPr="009731BD">
        <w:rPr>
          <w:rFonts w:ascii="Times New Roman" w:hAnsi="Times New Roman" w:cs="Times New Roman"/>
          <w:color w:val="auto"/>
        </w:rPr>
        <w:t xml:space="preserve">Esse artigo tem como finalidade promover uma breve reunião de ideias baseadas em importantes autores estudiosos sobre a importância de avaliar. Nele estão contidas opiniões e citações. A avaliação tem como objetivo melhoria no ensino básico, e deve ser feita de forma diferenciada em cada parte do ensino. Nas escolas de ensino fundamental, principalmente, serve para a cessação de dificuldades e estímulo para a capacitação e formação adequada de cada indivíduo. Faz-se necessário ressaltar a relevância de avaliar cada passo do educando no processo de ensino-aprendizagem, estabelecendo assim um ensino de sucesso e qualidade. </w:t>
      </w:r>
    </w:p>
    <w:p w14:paraId="5FAB171C" w14:textId="6BA713FC" w:rsidR="0069692D" w:rsidRDefault="009731BD" w:rsidP="009731BD">
      <w:pPr>
        <w:spacing w:after="0" w:line="360" w:lineRule="auto"/>
        <w:ind w:leftChars="0" w:left="0" w:firstLineChars="0" w:firstLine="567"/>
        <w:jc w:val="both"/>
        <w:rPr>
          <w:rFonts w:ascii="Times New Roman" w:hAnsi="Times New Roman" w:cs="Times New Roman"/>
          <w:sz w:val="24"/>
          <w:szCs w:val="24"/>
        </w:rPr>
      </w:pPr>
      <w:r w:rsidRPr="009731BD">
        <w:rPr>
          <w:rFonts w:ascii="Times New Roman" w:hAnsi="Times New Roman" w:cs="Times New Roman"/>
          <w:sz w:val="24"/>
          <w:szCs w:val="24"/>
        </w:rPr>
        <w:t>Cabe ao professor, como principal mediador, analisar e identificar elementos inadequados e identificar problemas tanto motores como mentais e cognitivos, ainda no ensino fundamental. Também é dever do professor e da instituição de ensino assegurar que essas dificuldades sejam refletidas e cessadas.</w:t>
      </w:r>
    </w:p>
    <w:p w14:paraId="41A26FED"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0FACC060"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715CDE37"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12C5DECB"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4C00BA22"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52F18085"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15DC43D0"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3E223FB4"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42F2BE9F"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7587B89E"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72C283F3"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2B4CF98A"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430DEB24"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08028CEA"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64E48F66"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2F5E2435"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499FCB29" w14:textId="77777777" w:rsidR="005331B6" w:rsidRDefault="005331B6" w:rsidP="009731BD">
      <w:pPr>
        <w:spacing w:after="0" w:line="360" w:lineRule="auto"/>
        <w:ind w:leftChars="0" w:left="0" w:firstLineChars="0" w:firstLine="567"/>
        <w:jc w:val="both"/>
        <w:rPr>
          <w:rFonts w:ascii="Times New Roman" w:eastAsia="Times New Roman" w:hAnsi="Times New Roman" w:cs="Times New Roman"/>
          <w:sz w:val="24"/>
          <w:szCs w:val="24"/>
        </w:rPr>
      </w:pPr>
    </w:p>
    <w:p w14:paraId="1241CFCB" w14:textId="77777777" w:rsidR="005331B6" w:rsidRDefault="005331B6" w:rsidP="009731BD">
      <w:pPr>
        <w:spacing w:after="0" w:line="360" w:lineRule="auto"/>
        <w:ind w:leftChars="0" w:left="0" w:firstLineChars="0" w:firstLine="567"/>
        <w:jc w:val="both"/>
        <w:rPr>
          <w:rFonts w:ascii="Times New Roman" w:eastAsia="Times New Roman" w:hAnsi="Times New Roman" w:cs="Times New Roman"/>
          <w:sz w:val="24"/>
          <w:szCs w:val="24"/>
        </w:rPr>
      </w:pPr>
    </w:p>
    <w:p w14:paraId="01CD67CE"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40140122" w14:textId="77777777" w:rsid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5A7C5124" w14:textId="77777777" w:rsidR="009731BD" w:rsidRPr="009731BD" w:rsidRDefault="009731BD" w:rsidP="009731BD">
      <w:pPr>
        <w:spacing w:after="0" w:line="360" w:lineRule="auto"/>
        <w:ind w:leftChars="0" w:left="0" w:firstLineChars="0" w:firstLine="567"/>
        <w:jc w:val="both"/>
        <w:rPr>
          <w:rFonts w:ascii="Times New Roman" w:eastAsia="Times New Roman" w:hAnsi="Times New Roman" w:cs="Times New Roman"/>
          <w:sz w:val="24"/>
          <w:szCs w:val="24"/>
        </w:rPr>
      </w:pPr>
    </w:p>
    <w:p w14:paraId="6E41B01C" w14:textId="1B2DE635" w:rsidR="00A32A4F" w:rsidRDefault="007C7820">
      <w:pPr>
        <w:spacing w:after="0" w:line="36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690E20CC" w14:textId="77777777" w:rsidR="005331B6" w:rsidRDefault="005331B6">
      <w:pPr>
        <w:spacing w:after="0" w:line="360" w:lineRule="auto"/>
        <w:ind w:left="0" w:hanging="2"/>
        <w:rPr>
          <w:rFonts w:ascii="Times New Roman" w:eastAsia="Times New Roman" w:hAnsi="Times New Roman" w:cs="Times New Roman"/>
          <w:b/>
          <w:sz w:val="24"/>
          <w:szCs w:val="24"/>
        </w:rPr>
      </w:pPr>
    </w:p>
    <w:p w14:paraId="5E0D3169" w14:textId="499098AE" w:rsidR="009731BD" w:rsidRDefault="005331B6" w:rsidP="009731BD">
      <w:pPr>
        <w:pStyle w:val="Default"/>
        <w:spacing w:line="360" w:lineRule="auto"/>
        <w:jc w:val="both"/>
        <w:rPr>
          <w:rFonts w:ascii="Times New Roman" w:hAnsi="Times New Roman" w:cs="Times New Roman"/>
          <w:color w:val="auto"/>
        </w:rPr>
      </w:pPr>
      <w:r w:rsidRPr="009731BD">
        <w:rPr>
          <w:rFonts w:ascii="Times New Roman" w:hAnsi="Times New Roman" w:cs="Times New Roman"/>
          <w:color w:val="auto"/>
        </w:rPr>
        <w:t>ABRAMOWICZ</w:t>
      </w:r>
      <w:r>
        <w:rPr>
          <w:rFonts w:ascii="Times New Roman" w:hAnsi="Times New Roman" w:cs="Times New Roman"/>
          <w:color w:val="auto"/>
        </w:rPr>
        <w:t>, Mere.</w:t>
      </w:r>
      <w:r w:rsidR="00C31E69">
        <w:rPr>
          <w:rFonts w:ascii="Times New Roman" w:hAnsi="Times New Roman" w:cs="Times New Roman"/>
          <w:color w:val="auto"/>
        </w:rPr>
        <w:t xml:space="preserve"> </w:t>
      </w:r>
      <w:r w:rsidRPr="009731BD">
        <w:rPr>
          <w:rFonts w:ascii="Times New Roman" w:hAnsi="Times New Roman" w:cs="Times New Roman"/>
          <w:color w:val="auto"/>
        </w:rPr>
        <w:t>A avaliação deve orientar a aprendizagem</w:t>
      </w:r>
      <w:r w:rsidR="001E163A">
        <w:rPr>
          <w:rFonts w:ascii="Times New Roman" w:hAnsi="Times New Roman" w:cs="Times New Roman"/>
          <w:color w:val="auto"/>
        </w:rPr>
        <w:t xml:space="preserve">. </w:t>
      </w:r>
      <w:r w:rsidR="001E163A" w:rsidRPr="001E163A">
        <w:rPr>
          <w:rFonts w:ascii="Times New Roman" w:hAnsi="Times New Roman" w:cs="Times New Roman"/>
          <w:b/>
          <w:color w:val="auto"/>
        </w:rPr>
        <w:t>Nova Escola</w:t>
      </w:r>
      <w:r w:rsidR="001E163A">
        <w:rPr>
          <w:rFonts w:ascii="Times New Roman" w:hAnsi="Times New Roman" w:cs="Times New Roman"/>
          <w:color w:val="auto"/>
        </w:rPr>
        <w:t xml:space="preserve">, 01 de </w:t>
      </w:r>
      <w:r w:rsidR="004273A9">
        <w:rPr>
          <w:rFonts w:ascii="Times New Roman" w:hAnsi="Times New Roman" w:cs="Times New Roman"/>
          <w:color w:val="auto"/>
        </w:rPr>
        <w:t>set.</w:t>
      </w:r>
      <w:r w:rsidR="001E163A">
        <w:rPr>
          <w:rFonts w:ascii="Times New Roman" w:hAnsi="Times New Roman" w:cs="Times New Roman"/>
          <w:color w:val="auto"/>
        </w:rPr>
        <w:t>20</w:t>
      </w:r>
      <w:r w:rsidR="004273A9">
        <w:rPr>
          <w:rFonts w:ascii="Times New Roman" w:hAnsi="Times New Roman" w:cs="Times New Roman"/>
          <w:color w:val="auto"/>
        </w:rPr>
        <w:t>21</w:t>
      </w:r>
      <w:r w:rsidR="001E163A">
        <w:rPr>
          <w:rFonts w:ascii="Times New Roman" w:hAnsi="Times New Roman" w:cs="Times New Roman"/>
          <w:color w:val="auto"/>
        </w:rPr>
        <w:t>. Disponível em: &lt;</w:t>
      </w:r>
      <w:hyperlink r:id="rId8" w:history="1">
        <w:r w:rsidR="00C31E69" w:rsidRPr="00C47D99">
          <w:rPr>
            <w:rStyle w:val="Hyperlink"/>
            <w:rFonts w:ascii="Times New Roman" w:hAnsi="Times New Roman" w:cs="Times New Roman"/>
            <w:position w:val="0"/>
          </w:rPr>
          <w:t>https://novaescola.org.br/conteudo/356/a-avaliacao-deve-orientar-a-aprendizagem</w:t>
        </w:r>
      </w:hyperlink>
      <w:r w:rsidR="001E163A">
        <w:rPr>
          <w:rFonts w:ascii="Times New Roman" w:hAnsi="Times New Roman" w:cs="Times New Roman"/>
          <w:color w:val="auto"/>
        </w:rPr>
        <w:t>&gt; Acessado em 20</w:t>
      </w:r>
      <w:r w:rsidR="009E0876">
        <w:rPr>
          <w:rFonts w:ascii="Times New Roman" w:hAnsi="Times New Roman" w:cs="Times New Roman"/>
          <w:color w:val="auto"/>
        </w:rPr>
        <w:t xml:space="preserve"> </w:t>
      </w:r>
      <w:r w:rsidR="00946136">
        <w:rPr>
          <w:rFonts w:ascii="Times New Roman" w:hAnsi="Times New Roman" w:cs="Times New Roman"/>
        </w:rPr>
        <w:t>set.2021</w:t>
      </w:r>
      <w:r w:rsidR="001E163A">
        <w:rPr>
          <w:rFonts w:ascii="Times New Roman" w:hAnsi="Times New Roman" w:cs="Times New Roman"/>
          <w:color w:val="auto"/>
        </w:rPr>
        <w:t xml:space="preserve">. </w:t>
      </w:r>
    </w:p>
    <w:p w14:paraId="00AEA14F" w14:textId="77A3C2AA" w:rsidR="004273A9" w:rsidRDefault="004273A9" w:rsidP="009731BD">
      <w:pPr>
        <w:pStyle w:val="Default"/>
        <w:spacing w:line="360" w:lineRule="auto"/>
        <w:jc w:val="both"/>
        <w:rPr>
          <w:rFonts w:ascii="Times New Roman" w:hAnsi="Times New Roman" w:cs="Times New Roman"/>
          <w:color w:val="auto"/>
        </w:rPr>
      </w:pPr>
    </w:p>
    <w:p w14:paraId="606FF9E1" w14:textId="0E076872" w:rsidR="004273A9" w:rsidRDefault="004273A9" w:rsidP="009731BD">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BRASIL. Lei de Diretrizes e Bases da Educação nº </w:t>
      </w:r>
      <w:r w:rsidRPr="004273A9">
        <w:rPr>
          <w:rFonts w:ascii="Times New Roman" w:hAnsi="Times New Roman" w:cs="Times New Roman"/>
          <w:color w:val="auto"/>
        </w:rPr>
        <w:t>9.394</w:t>
      </w:r>
      <w:r w:rsidRPr="004273A9">
        <w:rPr>
          <w:rFonts w:ascii="Times New Roman" w:hAnsi="Times New Roman" w:cs="Times New Roman"/>
          <w:color w:val="auto"/>
        </w:rPr>
        <w:t>, de 20 de dezembro de 1996</w:t>
      </w:r>
      <w:r>
        <w:rPr>
          <w:rFonts w:ascii="Times New Roman" w:hAnsi="Times New Roman" w:cs="Times New Roman"/>
          <w:color w:val="auto"/>
        </w:rPr>
        <w:t xml:space="preserve">. Disponível em </w:t>
      </w:r>
      <w:hyperlink r:id="rId9" w:history="1">
        <w:r w:rsidRPr="008729F7">
          <w:rPr>
            <w:rStyle w:val="Hyperlink"/>
            <w:rFonts w:ascii="Times New Roman" w:hAnsi="Times New Roman" w:cs="Times New Roman"/>
            <w:position w:val="0"/>
          </w:rPr>
          <w:t>http://www.planalto.gov.br/ccivil_03/leis/l9394.htm</w:t>
        </w:r>
      </w:hyperlink>
      <w:r>
        <w:rPr>
          <w:rFonts w:ascii="Times New Roman" w:hAnsi="Times New Roman" w:cs="Times New Roman"/>
          <w:color w:val="auto"/>
        </w:rPr>
        <w:t>. Acessado em 02 de out.2021.</w:t>
      </w:r>
    </w:p>
    <w:p w14:paraId="3B2D7A49" w14:textId="77777777" w:rsidR="005331B6" w:rsidRPr="009731BD" w:rsidRDefault="005331B6" w:rsidP="009731BD">
      <w:pPr>
        <w:pStyle w:val="Default"/>
        <w:spacing w:line="360" w:lineRule="auto"/>
        <w:jc w:val="both"/>
        <w:rPr>
          <w:rFonts w:ascii="Times New Roman" w:hAnsi="Times New Roman" w:cs="Times New Roman"/>
          <w:color w:val="auto"/>
        </w:rPr>
      </w:pPr>
    </w:p>
    <w:p w14:paraId="5AB926FF" w14:textId="50F2FEEF" w:rsidR="005331B6" w:rsidRPr="009731BD" w:rsidRDefault="005331B6" w:rsidP="00C31E69">
      <w:pPr>
        <w:spacing w:line="360" w:lineRule="auto"/>
        <w:ind w:left="0" w:hanging="2"/>
        <w:jc w:val="both"/>
        <w:rPr>
          <w:rFonts w:ascii="Times New Roman" w:hAnsi="Times New Roman" w:cs="Times New Roman"/>
          <w:sz w:val="24"/>
          <w:szCs w:val="24"/>
        </w:rPr>
      </w:pPr>
      <w:r>
        <w:rPr>
          <w:rFonts w:ascii="Times New Roman" w:hAnsi="Times New Roman" w:cs="Times New Roman"/>
          <w:sz w:val="24"/>
          <w:szCs w:val="24"/>
        </w:rPr>
        <w:t>FARIA, William Resende d</w:t>
      </w:r>
      <w:r w:rsidRPr="009731BD">
        <w:rPr>
          <w:rFonts w:ascii="Times New Roman" w:hAnsi="Times New Roman" w:cs="Times New Roman"/>
          <w:sz w:val="24"/>
          <w:szCs w:val="24"/>
        </w:rPr>
        <w:t>e Faria</w:t>
      </w:r>
      <w:r>
        <w:rPr>
          <w:rFonts w:ascii="Times New Roman" w:hAnsi="Times New Roman" w:cs="Times New Roman"/>
          <w:b/>
          <w:bCs/>
          <w:sz w:val="24"/>
          <w:szCs w:val="24"/>
        </w:rPr>
        <w:t>.</w:t>
      </w:r>
      <w:r w:rsidRPr="009731BD">
        <w:rPr>
          <w:rFonts w:ascii="Times New Roman" w:hAnsi="Times New Roman" w:cs="Times New Roman"/>
          <w:b/>
          <w:bCs/>
          <w:sz w:val="24"/>
          <w:szCs w:val="24"/>
        </w:rPr>
        <w:t xml:space="preserve"> </w:t>
      </w:r>
      <w:r w:rsidR="00C31E69" w:rsidRPr="00C31E69">
        <w:rPr>
          <w:rFonts w:ascii="Times New Roman" w:hAnsi="Times New Roman" w:cs="Times New Roman"/>
          <w:b/>
          <w:bCs/>
          <w:sz w:val="24"/>
          <w:szCs w:val="24"/>
        </w:rPr>
        <w:t>Administradores.com</w:t>
      </w:r>
      <w:r w:rsidR="00C31E69" w:rsidRPr="00C31E69">
        <w:rPr>
          <w:rFonts w:ascii="Times New Roman" w:hAnsi="Times New Roman" w:cs="Times New Roman"/>
          <w:bCs/>
          <w:sz w:val="24"/>
          <w:szCs w:val="24"/>
        </w:rPr>
        <w:t>.</w:t>
      </w:r>
      <w:r w:rsidR="00C31E69">
        <w:rPr>
          <w:rFonts w:ascii="Times New Roman" w:hAnsi="Times New Roman" w:cs="Times New Roman"/>
          <w:b/>
          <w:bCs/>
          <w:sz w:val="24"/>
          <w:szCs w:val="24"/>
        </w:rPr>
        <w:t xml:space="preserve"> </w:t>
      </w:r>
      <w:r w:rsidRPr="00C31E69">
        <w:rPr>
          <w:rFonts w:ascii="Times New Roman" w:hAnsi="Times New Roman" w:cs="Times New Roman"/>
          <w:sz w:val="24"/>
          <w:szCs w:val="24"/>
        </w:rPr>
        <w:t>A importância da avaliação no processo de ensino-aprendizagem aplic</w:t>
      </w:r>
      <w:r w:rsidR="00C31E69" w:rsidRPr="00C31E69">
        <w:rPr>
          <w:rFonts w:ascii="Times New Roman" w:hAnsi="Times New Roman" w:cs="Times New Roman"/>
          <w:sz w:val="24"/>
          <w:szCs w:val="24"/>
        </w:rPr>
        <w:t>ado no ensino superior</w:t>
      </w:r>
      <w:r w:rsidR="00C31E69">
        <w:rPr>
          <w:rFonts w:ascii="Times New Roman" w:hAnsi="Times New Roman" w:cs="Times New Roman"/>
          <w:sz w:val="24"/>
          <w:szCs w:val="24"/>
        </w:rPr>
        <w:t>, 17</w:t>
      </w:r>
      <w:r w:rsidR="00946136">
        <w:rPr>
          <w:rFonts w:ascii="Times New Roman" w:hAnsi="Times New Roman" w:cs="Times New Roman"/>
          <w:sz w:val="24"/>
          <w:szCs w:val="24"/>
        </w:rPr>
        <w:t xml:space="preserve"> set.</w:t>
      </w:r>
      <w:r w:rsidR="00C31E69">
        <w:rPr>
          <w:rFonts w:ascii="Times New Roman" w:hAnsi="Times New Roman" w:cs="Times New Roman"/>
          <w:sz w:val="24"/>
          <w:szCs w:val="24"/>
        </w:rPr>
        <w:t>20</w:t>
      </w:r>
      <w:r w:rsidR="00946136">
        <w:rPr>
          <w:rFonts w:ascii="Times New Roman" w:hAnsi="Times New Roman" w:cs="Times New Roman"/>
          <w:sz w:val="24"/>
          <w:szCs w:val="24"/>
        </w:rPr>
        <w:t>2</w:t>
      </w:r>
      <w:r w:rsidR="00C31E69">
        <w:rPr>
          <w:rFonts w:ascii="Times New Roman" w:hAnsi="Times New Roman" w:cs="Times New Roman"/>
          <w:sz w:val="24"/>
          <w:szCs w:val="24"/>
        </w:rPr>
        <w:t xml:space="preserve">1. Disponível em: </w:t>
      </w:r>
      <w:hyperlink r:id="rId10" w:history="1">
        <w:r w:rsidR="00C31E69" w:rsidRPr="00C47D99">
          <w:rPr>
            <w:rStyle w:val="Hyperlink"/>
            <w:rFonts w:ascii="Times New Roman" w:hAnsi="Times New Roman" w:cs="Times New Roman"/>
            <w:sz w:val="24"/>
            <w:szCs w:val="24"/>
          </w:rPr>
          <w:t>www.administradores.com.br/artigos/cotidiano/a-importancia-da-avaliacao-no-processo-de-ensino-aprendizagem-aplicado-no-ensino-superior/53145/</w:t>
        </w:r>
      </w:hyperlink>
      <w:r w:rsidR="00C31E69">
        <w:rPr>
          <w:rFonts w:ascii="Times New Roman" w:hAnsi="Times New Roman" w:cs="Times New Roman"/>
          <w:sz w:val="24"/>
          <w:szCs w:val="24"/>
        </w:rPr>
        <w:t xml:space="preserve">. Acessado em 17 </w:t>
      </w:r>
      <w:r w:rsidR="00946136">
        <w:rPr>
          <w:rFonts w:ascii="Times New Roman" w:hAnsi="Times New Roman" w:cs="Times New Roman"/>
          <w:sz w:val="24"/>
          <w:szCs w:val="24"/>
        </w:rPr>
        <w:t>set.2021</w:t>
      </w:r>
      <w:r w:rsidR="00C31E69">
        <w:rPr>
          <w:rFonts w:ascii="Times New Roman" w:hAnsi="Times New Roman" w:cs="Times New Roman"/>
          <w:sz w:val="24"/>
          <w:szCs w:val="24"/>
        </w:rPr>
        <w:t>.</w:t>
      </w:r>
    </w:p>
    <w:p w14:paraId="3E1B2631" w14:textId="29F54BBA" w:rsidR="005331B6" w:rsidRDefault="005331B6" w:rsidP="005331B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FOUCALT, Michel. </w:t>
      </w:r>
      <w:r w:rsidRPr="009731BD">
        <w:rPr>
          <w:rFonts w:ascii="Times New Roman" w:hAnsi="Times New Roman" w:cs="Times New Roman"/>
          <w:color w:val="auto"/>
        </w:rPr>
        <w:t xml:space="preserve"> “Vigiar e Punir: nascimento da prisão.” 2004. </w:t>
      </w:r>
      <w:r w:rsidR="004D500C">
        <w:rPr>
          <w:rFonts w:ascii="Times New Roman" w:hAnsi="Times New Roman" w:cs="Times New Roman"/>
          <w:color w:val="auto"/>
        </w:rPr>
        <w:t xml:space="preserve">Disponível em: </w:t>
      </w:r>
      <w:hyperlink r:id="rId11" w:history="1">
        <w:r w:rsidR="004D500C" w:rsidRPr="00593D41">
          <w:rPr>
            <w:rStyle w:val="Hyperlink"/>
            <w:rFonts w:ascii="Times New Roman" w:hAnsi="Times New Roman" w:cs="Times New Roman"/>
            <w:position w:val="0"/>
          </w:rPr>
          <w:t>https://files.cercomp.ufg.br/weby/up/248/o/1.4.__61_.pdf</w:t>
        </w:r>
      </w:hyperlink>
      <w:r w:rsidR="004D500C">
        <w:rPr>
          <w:rFonts w:ascii="Times New Roman" w:hAnsi="Times New Roman" w:cs="Times New Roman"/>
          <w:color w:val="auto"/>
        </w:rPr>
        <w:t xml:space="preserve">. Acessado em 30 </w:t>
      </w:r>
      <w:r w:rsidR="00946136">
        <w:rPr>
          <w:rFonts w:ascii="Times New Roman" w:hAnsi="Times New Roman" w:cs="Times New Roman"/>
        </w:rPr>
        <w:t>set.2021</w:t>
      </w:r>
      <w:r w:rsidR="004D500C">
        <w:rPr>
          <w:rFonts w:ascii="Times New Roman" w:hAnsi="Times New Roman" w:cs="Times New Roman"/>
          <w:color w:val="auto"/>
        </w:rPr>
        <w:t>.</w:t>
      </w:r>
    </w:p>
    <w:p w14:paraId="47E3B1F6" w14:textId="77777777" w:rsidR="004D500C" w:rsidRDefault="004D500C" w:rsidP="005331B6">
      <w:pPr>
        <w:pStyle w:val="Default"/>
        <w:spacing w:line="360" w:lineRule="auto"/>
        <w:jc w:val="both"/>
        <w:rPr>
          <w:rFonts w:ascii="Times New Roman" w:hAnsi="Times New Roman" w:cs="Times New Roman"/>
          <w:color w:val="auto"/>
        </w:rPr>
      </w:pPr>
    </w:p>
    <w:p w14:paraId="6CE8DD6F" w14:textId="00974560" w:rsidR="00672D0F" w:rsidRDefault="005331B6" w:rsidP="005331B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JAMATI, Isamber. </w:t>
      </w:r>
      <w:r w:rsidRPr="009731BD">
        <w:rPr>
          <w:rFonts w:ascii="Times New Roman" w:hAnsi="Times New Roman" w:cs="Times New Roman"/>
          <w:color w:val="auto"/>
        </w:rPr>
        <w:t>1971 “A avaliação como princípio de excelência”</w:t>
      </w:r>
      <w:r w:rsidR="004D500C">
        <w:rPr>
          <w:rFonts w:ascii="Times New Roman" w:hAnsi="Times New Roman" w:cs="Times New Roman"/>
          <w:color w:val="auto"/>
        </w:rPr>
        <w:t xml:space="preserve">. Disponível em: </w:t>
      </w:r>
      <w:hyperlink r:id="rId12" w:history="1">
        <w:r w:rsidR="004D500C" w:rsidRPr="00593D41">
          <w:rPr>
            <w:rStyle w:val="Hyperlink"/>
            <w:rFonts w:ascii="Times New Roman" w:hAnsi="Times New Roman" w:cs="Times New Roman"/>
            <w:position w:val="0"/>
          </w:rPr>
          <w:t>https://educacaopublica.cecierj.edu.br/artigos/7/32/a-avaliaccedilatildeo-no-princiacutepio-da-excelecircncia-e-do-ecircxito-escolares</w:t>
        </w:r>
      </w:hyperlink>
      <w:r w:rsidR="004D500C">
        <w:rPr>
          <w:rFonts w:ascii="Times New Roman" w:hAnsi="Times New Roman" w:cs="Times New Roman"/>
          <w:color w:val="auto"/>
        </w:rPr>
        <w:t xml:space="preserve">. Acessado em </w:t>
      </w:r>
      <w:r w:rsidR="00946136">
        <w:rPr>
          <w:rFonts w:ascii="Times New Roman" w:hAnsi="Times New Roman" w:cs="Times New Roman"/>
        </w:rPr>
        <w:t>set.2021</w:t>
      </w:r>
      <w:r w:rsidR="004D500C">
        <w:rPr>
          <w:rFonts w:ascii="Times New Roman" w:hAnsi="Times New Roman" w:cs="Times New Roman"/>
          <w:color w:val="auto"/>
        </w:rPr>
        <w:t>.</w:t>
      </w:r>
    </w:p>
    <w:p w14:paraId="3EBC4B11" w14:textId="77777777" w:rsidR="004D500C" w:rsidRPr="00672D0F" w:rsidRDefault="004D500C" w:rsidP="005331B6">
      <w:pPr>
        <w:pStyle w:val="Default"/>
        <w:spacing w:line="360" w:lineRule="auto"/>
        <w:jc w:val="both"/>
        <w:rPr>
          <w:rFonts w:ascii="Times New Roman" w:hAnsi="Times New Roman" w:cs="Times New Roman"/>
          <w:color w:val="auto"/>
        </w:rPr>
      </w:pPr>
    </w:p>
    <w:p w14:paraId="1D043DDD" w14:textId="063612F5" w:rsidR="00672D0F" w:rsidRPr="00672D0F" w:rsidRDefault="00672D0F" w:rsidP="005331B6">
      <w:pPr>
        <w:pStyle w:val="Default"/>
        <w:spacing w:line="360" w:lineRule="auto"/>
        <w:jc w:val="both"/>
        <w:rPr>
          <w:rFonts w:ascii="Times New Roman" w:hAnsi="Times New Roman" w:cs="Times New Roman"/>
          <w:color w:val="auto"/>
        </w:rPr>
      </w:pPr>
      <w:r w:rsidRPr="00672D0F">
        <w:rPr>
          <w:rFonts w:ascii="Times New Roman" w:hAnsi="Times New Roman" w:cs="Times New Roman"/>
        </w:rPr>
        <w:t>KRAEMER, Maria Elisabeth Pereira</w:t>
      </w:r>
      <w:r>
        <w:rPr>
          <w:rFonts w:ascii="Times New Roman" w:hAnsi="Times New Roman" w:cs="Times New Roman"/>
        </w:rPr>
        <w:t>. “</w:t>
      </w:r>
      <w:r w:rsidRPr="00672D0F">
        <w:rPr>
          <w:rFonts w:ascii="Times New Roman" w:hAnsi="Times New Roman" w:cs="Times New Roman"/>
        </w:rPr>
        <w:t>Avaliação da Aprendizagem como Construção do Saber</w:t>
      </w:r>
      <w:r>
        <w:rPr>
          <w:rFonts w:ascii="Times New Roman" w:hAnsi="Times New Roman" w:cs="Times New Roman"/>
        </w:rPr>
        <w:t xml:space="preserve">” Disponível em: </w:t>
      </w:r>
      <w:hyperlink r:id="rId13" w:history="1">
        <w:r w:rsidRPr="00593D41">
          <w:rPr>
            <w:rStyle w:val="Hyperlink"/>
            <w:rFonts w:ascii="Times New Roman" w:hAnsi="Times New Roman" w:cs="Times New Roman"/>
            <w:position w:val="0"/>
          </w:rPr>
          <w:t>http://www.diaadiaeducacao.pr.gov.br/portals/pde/arquivos/2516-8.pdf</w:t>
        </w:r>
      </w:hyperlink>
      <w:r>
        <w:rPr>
          <w:rFonts w:ascii="Times New Roman" w:hAnsi="Times New Roman" w:cs="Times New Roman"/>
        </w:rPr>
        <w:t xml:space="preserve">. Acessado em 01 </w:t>
      </w:r>
      <w:r w:rsidR="00946136">
        <w:rPr>
          <w:rFonts w:ascii="Times New Roman" w:hAnsi="Times New Roman" w:cs="Times New Roman"/>
        </w:rPr>
        <w:t>out.</w:t>
      </w:r>
      <w:r>
        <w:rPr>
          <w:rFonts w:ascii="Times New Roman" w:hAnsi="Times New Roman" w:cs="Times New Roman"/>
        </w:rPr>
        <w:t>2021.</w:t>
      </w:r>
    </w:p>
    <w:p w14:paraId="4040232A" w14:textId="77777777" w:rsidR="005331B6" w:rsidRPr="009731BD" w:rsidRDefault="005331B6" w:rsidP="005331B6">
      <w:pPr>
        <w:pStyle w:val="Default"/>
        <w:spacing w:line="360" w:lineRule="auto"/>
        <w:jc w:val="both"/>
        <w:rPr>
          <w:rFonts w:ascii="Times New Roman" w:hAnsi="Times New Roman" w:cs="Times New Roman"/>
          <w:color w:val="auto"/>
        </w:rPr>
      </w:pPr>
    </w:p>
    <w:p w14:paraId="7791D008" w14:textId="42B97C16" w:rsidR="005331B6" w:rsidRPr="009731BD" w:rsidRDefault="005331B6" w:rsidP="005331B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LIBÂNEO, José Carlos. </w:t>
      </w:r>
      <w:r w:rsidRPr="009731BD">
        <w:rPr>
          <w:rFonts w:ascii="Times New Roman" w:hAnsi="Times New Roman" w:cs="Times New Roman"/>
          <w:color w:val="auto"/>
        </w:rPr>
        <w:t>1994 p.195 “Estudo preliminar da avaliação”</w:t>
      </w:r>
      <w:r w:rsidR="004D500C">
        <w:rPr>
          <w:rFonts w:ascii="Times New Roman" w:hAnsi="Times New Roman" w:cs="Times New Roman"/>
          <w:color w:val="auto"/>
        </w:rPr>
        <w:t>. Disponível em:</w:t>
      </w:r>
      <w:r w:rsidRPr="009731BD">
        <w:rPr>
          <w:rFonts w:ascii="Times New Roman" w:hAnsi="Times New Roman" w:cs="Times New Roman"/>
          <w:color w:val="auto"/>
        </w:rPr>
        <w:t xml:space="preserve"> </w:t>
      </w:r>
      <w:hyperlink r:id="rId14" w:history="1">
        <w:r w:rsidR="004D500C" w:rsidRPr="00593D41">
          <w:rPr>
            <w:rStyle w:val="Hyperlink"/>
            <w:rFonts w:ascii="Times New Roman" w:hAnsi="Times New Roman" w:cs="Times New Roman"/>
            <w:position w:val="0"/>
          </w:rPr>
          <w:t>https://www.efdeportes.com/efd156/avaliacao-em-educacao-fisica-no-ensino-fundamental.htm</w:t>
        </w:r>
      </w:hyperlink>
      <w:r w:rsidR="004D500C">
        <w:rPr>
          <w:rFonts w:ascii="Times New Roman" w:hAnsi="Times New Roman" w:cs="Times New Roman"/>
          <w:color w:val="auto"/>
        </w:rPr>
        <w:t xml:space="preserve">. Acessado em 01 </w:t>
      </w:r>
      <w:r w:rsidR="00946136">
        <w:rPr>
          <w:rFonts w:ascii="Times New Roman" w:hAnsi="Times New Roman" w:cs="Times New Roman"/>
        </w:rPr>
        <w:t>out.2021</w:t>
      </w:r>
      <w:r w:rsidR="004D500C">
        <w:rPr>
          <w:rFonts w:ascii="Times New Roman" w:hAnsi="Times New Roman" w:cs="Times New Roman"/>
          <w:color w:val="auto"/>
        </w:rPr>
        <w:t>.</w:t>
      </w:r>
    </w:p>
    <w:p w14:paraId="18B60598" w14:textId="77777777" w:rsidR="005331B6" w:rsidRDefault="005331B6" w:rsidP="005331B6">
      <w:pPr>
        <w:pStyle w:val="Default"/>
        <w:spacing w:line="360" w:lineRule="auto"/>
        <w:jc w:val="both"/>
        <w:rPr>
          <w:rFonts w:ascii="Times New Roman" w:hAnsi="Times New Roman" w:cs="Times New Roman"/>
          <w:color w:val="auto"/>
        </w:rPr>
      </w:pPr>
    </w:p>
    <w:p w14:paraId="3F76D530" w14:textId="16569A1C" w:rsidR="005331B6" w:rsidRDefault="005331B6" w:rsidP="005331B6">
      <w:pPr>
        <w:pStyle w:val="Default"/>
        <w:spacing w:line="360" w:lineRule="auto"/>
        <w:jc w:val="both"/>
        <w:rPr>
          <w:rFonts w:ascii="Times New Roman" w:hAnsi="Times New Roman" w:cs="Times New Roman"/>
          <w:color w:val="auto"/>
        </w:rPr>
      </w:pPr>
      <w:r w:rsidRPr="009731BD">
        <w:rPr>
          <w:rFonts w:ascii="Times New Roman" w:hAnsi="Times New Roman" w:cs="Times New Roman"/>
          <w:color w:val="auto"/>
        </w:rPr>
        <w:t>NOVA ESCOLA “A avaliação deve orientar a aprendizagem”</w:t>
      </w:r>
      <w:r w:rsidR="004D500C">
        <w:rPr>
          <w:rFonts w:ascii="Times New Roman" w:hAnsi="Times New Roman" w:cs="Times New Roman"/>
          <w:color w:val="auto"/>
        </w:rPr>
        <w:t xml:space="preserve">. Disponível em: </w:t>
      </w:r>
      <w:hyperlink r:id="rId15" w:history="1">
        <w:r w:rsidR="004D500C" w:rsidRPr="00593D41">
          <w:rPr>
            <w:rStyle w:val="Hyperlink"/>
            <w:rFonts w:ascii="Times New Roman" w:hAnsi="Times New Roman" w:cs="Times New Roman"/>
            <w:position w:val="0"/>
          </w:rPr>
          <w:t>https://novaescola.org.br/conteudo/356/a-avaliacao-deve-orientar-a-aprendizagem</w:t>
        </w:r>
      </w:hyperlink>
      <w:r w:rsidR="004D500C">
        <w:rPr>
          <w:rFonts w:ascii="Times New Roman" w:hAnsi="Times New Roman" w:cs="Times New Roman"/>
          <w:color w:val="auto"/>
        </w:rPr>
        <w:t xml:space="preserve">. Acessado em 02 </w:t>
      </w:r>
      <w:r w:rsidR="00946136">
        <w:rPr>
          <w:rFonts w:ascii="Times New Roman" w:hAnsi="Times New Roman" w:cs="Times New Roman"/>
        </w:rPr>
        <w:t>out.2021</w:t>
      </w:r>
    </w:p>
    <w:p w14:paraId="3909565D" w14:textId="77777777" w:rsidR="005331B6" w:rsidRPr="009731BD" w:rsidRDefault="005331B6" w:rsidP="009731BD">
      <w:pPr>
        <w:pStyle w:val="Default"/>
        <w:spacing w:line="360" w:lineRule="auto"/>
        <w:jc w:val="both"/>
        <w:rPr>
          <w:rFonts w:ascii="Times New Roman" w:hAnsi="Times New Roman" w:cs="Times New Roman"/>
          <w:color w:val="auto"/>
        </w:rPr>
      </w:pPr>
    </w:p>
    <w:p w14:paraId="41EA94EE" w14:textId="54C38CC6" w:rsidR="005331B6" w:rsidRDefault="005331B6" w:rsidP="009731BD">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SANTOS, </w:t>
      </w:r>
      <w:r w:rsidRPr="009731BD">
        <w:rPr>
          <w:rFonts w:ascii="Times New Roman" w:hAnsi="Times New Roman" w:cs="Times New Roman"/>
          <w:color w:val="auto"/>
        </w:rPr>
        <w:t>Rosemary Alvarenga</w:t>
      </w:r>
      <w:r>
        <w:rPr>
          <w:rFonts w:ascii="Times New Roman" w:hAnsi="Times New Roman" w:cs="Times New Roman"/>
          <w:color w:val="auto"/>
        </w:rPr>
        <w:t xml:space="preserve"> dos. </w:t>
      </w:r>
      <w:r w:rsidRPr="009731BD">
        <w:rPr>
          <w:rFonts w:ascii="Times New Roman" w:hAnsi="Times New Roman" w:cs="Times New Roman"/>
          <w:color w:val="auto"/>
        </w:rPr>
        <w:t>2005 “Avaliação da aprendizagem”</w:t>
      </w:r>
      <w:r w:rsidR="006B482B">
        <w:rPr>
          <w:rFonts w:ascii="Times New Roman" w:hAnsi="Times New Roman" w:cs="Times New Roman"/>
          <w:color w:val="auto"/>
        </w:rPr>
        <w:t xml:space="preserve">. Disponível em: </w:t>
      </w:r>
      <w:hyperlink r:id="rId16" w:history="1">
        <w:r w:rsidR="006B482B" w:rsidRPr="00593D41">
          <w:rPr>
            <w:rStyle w:val="Hyperlink"/>
            <w:rFonts w:ascii="Times New Roman" w:hAnsi="Times New Roman" w:cs="Times New Roman"/>
            <w:position w:val="0"/>
          </w:rPr>
          <w:t>http://www.diaadiaeducacao.pr.gov.br/portals/pde/arquivos/2516-8.pdf</w:t>
        </w:r>
      </w:hyperlink>
      <w:r w:rsidR="006B482B">
        <w:rPr>
          <w:rFonts w:ascii="Times New Roman" w:hAnsi="Times New Roman" w:cs="Times New Roman"/>
          <w:color w:val="auto"/>
        </w:rPr>
        <w:t xml:space="preserve">. Acessado em 05 </w:t>
      </w:r>
      <w:r w:rsidR="00946136">
        <w:rPr>
          <w:rFonts w:ascii="Times New Roman" w:hAnsi="Times New Roman" w:cs="Times New Roman"/>
        </w:rPr>
        <w:t>out.2021</w:t>
      </w:r>
    </w:p>
    <w:p w14:paraId="68A5314E" w14:textId="77777777" w:rsidR="006B482B" w:rsidRPr="009731BD" w:rsidRDefault="006B482B" w:rsidP="009731BD">
      <w:pPr>
        <w:pStyle w:val="Default"/>
        <w:spacing w:line="360" w:lineRule="auto"/>
        <w:jc w:val="both"/>
        <w:rPr>
          <w:rFonts w:ascii="Times New Roman" w:hAnsi="Times New Roman" w:cs="Times New Roman"/>
          <w:color w:val="auto"/>
        </w:rPr>
      </w:pPr>
    </w:p>
    <w:p w14:paraId="5F6048F9" w14:textId="2AA12455" w:rsidR="009731BD" w:rsidRDefault="005331B6" w:rsidP="009731BD">
      <w:pPr>
        <w:pStyle w:val="Default"/>
        <w:spacing w:line="360" w:lineRule="auto"/>
        <w:jc w:val="both"/>
        <w:rPr>
          <w:rFonts w:ascii="Times New Roman" w:hAnsi="Times New Roman" w:cs="Times New Roman"/>
          <w:color w:val="auto"/>
        </w:rPr>
      </w:pPr>
      <w:r>
        <w:rPr>
          <w:rFonts w:ascii="Times New Roman" w:hAnsi="Times New Roman" w:cs="Times New Roman"/>
          <w:color w:val="auto"/>
        </w:rPr>
        <w:t>VASCONCELOS, José Mario de.</w:t>
      </w:r>
      <w:r w:rsidR="009731BD" w:rsidRPr="009731BD">
        <w:rPr>
          <w:rFonts w:ascii="Times New Roman" w:hAnsi="Times New Roman" w:cs="Times New Roman"/>
          <w:color w:val="auto"/>
        </w:rPr>
        <w:t xml:space="preserve"> 2005 “Avaliação da aprendizagem: princípios e tipos”</w:t>
      </w:r>
      <w:r w:rsidR="006B482B">
        <w:rPr>
          <w:rFonts w:ascii="Times New Roman" w:hAnsi="Times New Roman" w:cs="Times New Roman"/>
          <w:color w:val="auto"/>
        </w:rPr>
        <w:t xml:space="preserve">. Disponível em: </w:t>
      </w:r>
      <w:hyperlink r:id="rId17" w:history="1">
        <w:r w:rsidR="006B482B" w:rsidRPr="00593D41">
          <w:rPr>
            <w:rStyle w:val="Hyperlink"/>
            <w:rFonts w:ascii="Times New Roman" w:hAnsi="Times New Roman" w:cs="Times New Roman"/>
            <w:position w:val="0"/>
          </w:rPr>
          <w:t>https://www.portaleducacao.com.br/conteudo/artigos/idiomas/avaliacao-de-aprendizagem-principios-e-tipos/58800</w:t>
        </w:r>
      </w:hyperlink>
      <w:r w:rsidR="006B482B">
        <w:rPr>
          <w:rFonts w:ascii="Times New Roman" w:hAnsi="Times New Roman" w:cs="Times New Roman"/>
          <w:color w:val="auto"/>
        </w:rPr>
        <w:t xml:space="preserve">. Acessado em 05 </w:t>
      </w:r>
      <w:r w:rsidR="00946136">
        <w:rPr>
          <w:rFonts w:ascii="Times New Roman" w:hAnsi="Times New Roman" w:cs="Times New Roman"/>
        </w:rPr>
        <w:t>out.2021</w:t>
      </w:r>
      <w:r w:rsidR="006B482B">
        <w:rPr>
          <w:rFonts w:ascii="Times New Roman" w:hAnsi="Times New Roman" w:cs="Times New Roman"/>
          <w:color w:val="auto"/>
        </w:rPr>
        <w:t>.</w:t>
      </w:r>
    </w:p>
    <w:p w14:paraId="5ECDE2E1" w14:textId="77777777" w:rsidR="009731BD" w:rsidRDefault="009731BD" w:rsidP="009731BD">
      <w:pPr>
        <w:pStyle w:val="Default"/>
        <w:spacing w:line="360" w:lineRule="auto"/>
        <w:jc w:val="both"/>
        <w:rPr>
          <w:rFonts w:ascii="Times New Roman" w:hAnsi="Times New Roman" w:cs="Times New Roman"/>
          <w:color w:val="auto"/>
        </w:rPr>
      </w:pPr>
    </w:p>
    <w:p w14:paraId="0232F309" w14:textId="77777777" w:rsidR="00A01307" w:rsidRPr="00A01307" w:rsidRDefault="00A01307" w:rsidP="00946136">
      <w:pPr>
        <w:spacing w:after="0" w:line="240" w:lineRule="auto"/>
        <w:ind w:leftChars="0" w:left="0" w:firstLineChars="0" w:firstLine="0"/>
        <w:rPr>
          <w:rFonts w:ascii="Times New Roman" w:eastAsia="Times New Roman" w:hAnsi="Times New Roman" w:cs="Times New Roman"/>
          <w:sz w:val="24"/>
          <w:szCs w:val="24"/>
        </w:rPr>
      </w:pPr>
    </w:p>
    <w:sectPr w:rsidR="00A01307" w:rsidRPr="00A01307" w:rsidSect="00E70F52">
      <w:headerReference w:type="even" r:id="rId18"/>
      <w:headerReference w:type="default" r:id="rId19"/>
      <w:footerReference w:type="even" r:id="rId20"/>
      <w:footerReference w:type="default" r:id="rId21"/>
      <w:headerReference w:type="first" r:id="rId22"/>
      <w:footerReference w:type="first" r:id="rId23"/>
      <w:pgSz w:w="11906" w:h="16838"/>
      <w:pgMar w:top="2268"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E1E90" w14:textId="77777777" w:rsidR="00425350" w:rsidRDefault="00425350">
      <w:pPr>
        <w:spacing w:after="0" w:line="240" w:lineRule="auto"/>
        <w:ind w:left="0" w:hanging="2"/>
      </w:pPr>
      <w:r>
        <w:separator/>
      </w:r>
    </w:p>
  </w:endnote>
  <w:endnote w:type="continuationSeparator" w:id="0">
    <w:p w14:paraId="47E2AC7A" w14:textId="77777777" w:rsidR="00425350" w:rsidRDefault="004253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9149" w14:textId="77777777" w:rsidR="008A163A" w:rsidRDefault="008A163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0A2F3C47" w14:textId="77777777" w:rsidR="00EA62D1" w:rsidRPr="00DE414C" w:rsidRDefault="00EA62D1" w:rsidP="00EA62D1">
    <w:pPr>
      <w:pStyle w:val="Rodap"/>
      <w:ind w:left="0" w:hanging="2"/>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2021</w:t>
    </w:r>
  </w:p>
  <w:p w14:paraId="443C5FDE" w14:textId="0ACFABE6" w:rsidR="008A163A" w:rsidRPr="00EA62D1" w:rsidRDefault="00EA62D1" w:rsidP="00EA62D1">
    <w:pPr>
      <w:pStyle w:val="Rodap"/>
      <w:ind w:left="0" w:hanging="2"/>
      <w:jc w:val="center"/>
    </w:pPr>
    <w:r w:rsidRPr="00DE414C">
      <w:rPr>
        <w:rFonts w:ascii="Times New Roman" w:hAnsi="Times New Roman"/>
        <w:b/>
        <w:sz w:val="20"/>
        <w:szCs w:val="20"/>
      </w:rPr>
      <w:t>ISSN 1980-7406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3EE7" w14:textId="77777777" w:rsidR="008A163A" w:rsidRDefault="008A163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5F5D60E3" w14:textId="77777777" w:rsidR="00EA62D1" w:rsidRPr="00DE414C" w:rsidRDefault="00EA62D1" w:rsidP="00EA62D1">
    <w:pPr>
      <w:pStyle w:val="Rodap"/>
      <w:ind w:left="0" w:hanging="2"/>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2021</w:t>
    </w:r>
  </w:p>
  <w:p w14:paraId="2F709A66" w14:textId="61C4B6AD" w:rsidR="008A163A" w:rsidRPr="00EA62D1" w:rsidRDefault="00EA62D1" w:rsidP="00EA62D1">
    <w:pPr>
      <w:pStyle w:val="Rodap"/>
      <w:ind w:left="0" w:hanging="2"/>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3F0A" w14:textId="77777777" w:rsidR="008A163A" w:rsidRDefault="008A163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3C437CD1" w14:textId="77777777" w:rsidR="00B34A3F" w:rsidRPr="00DE414C" w:rsidRDefault="00B34A3F" w:rsidP="00B34A3F">
    <w:pPr>
      <w:pStyle w:val="Rodap"/>
      <w:ind w:left="0" w:hanging="2"/>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2021</w:t>
    </w:r>
  </w:p>
  <w:p w14:paraId="7D90CE2B" w14:textId="3B7FD1E8" w:rsidR="008A163A" w:rsidRPr="00B34A3F" w:rsidRDefault="00B34A3F" w:rsidP="00B34A3F">
    <w:pPr>
      <w:pStyle w:val="Rodap"/>
      <w:ind w:left="0" w:hanging="2"/>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410C" w14:textId="77777777" w:rsidR="00425350" w:rsidRDefault="00425350">
      <w:pPr>
        <w:spacing w:after="0" w:line="240" w:lineRule="auto"/>
        <w:ind w:left="0" w:hanging="2"/>
      </w:pPr>
      <w:r>
        <w:separator/>
      </w:r>
    </w:p>
  </w:footnote>
  <w:footnote w:type="continuationSeparator" w:id="0">
    <w:p w14:paraId="25805E7A" w14:textId="77777777" w:rsidR="00425350" w:rsidRDefault="00425350">
      <w:pPr>
        <w:spacing w:after="0" w:line="240" w:lineRule="auto"/>
        <w:ind w:left="0" w:hanging="2"/>
      </w:pPr>
      <w:r>
        <w:continuationSeparator/>
      </w:r>
    </w:p>
  </w:footnote>
  <w:footnote w:id="1">
    <w:p w14:paraId="0C212994" w14:textId="77777777" w:rsidR="008A2C21" w:rsidRPr="008A2C21" w:rsidRDefault="008A2C21" w:rsidP="008A2C2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8A2C21">
        <w:rPr>
          <w:rFonts w:ascii="Times New Roman" w:hAnsi="Times New Roman" w:cs="Times New Roman"/>
          <w:sz w:val="20"/>
          <w:szCs w:val="20"/>
          <w:vertAlign w:val="superscript"/>
        </w:rPr>
        <w:footnoteRef/>
      </w:r>
      <w:r w:rsidRPr="008A2C21">
        <w:rPr>
          <w:rFonts w:ascii="Times New Roman" w:eastAsia="Times New Roman" w:hAnsi="Times New Roman" w:cs="Times New Roman"/>
          <w:color w:val="000000"/>
          <w:sz w:val="20"/>
          <w:szCs w:val="20"/>
        </w:rPr>
        <w:t xml:space="preserve">Acadêmica bolsista do Programa Residência Pedagógica do Curso de Pedagogia do Centro Universitário Fundação Assis Gurgacz. Turma do 8º </w:t>
      </w:r>
      <w:r w:rsidR="00CE2000">
        <w:rPr>
          <w:rFonts w:ascii="Times New Roman" w:eastAsia="Times New Roman" w:hAnsi="Times New Roman" w:cs="Times New Roman"/>
          <w:color w:val="000000"/>
          <w:sz w:val="20"/>
          <w:szCs w:val="20"/>
        </w:rPr>
        <w:t xml:space="preserve">período no ano de 2021. E-mail: </w:t>
      </w:r>
      <w:hyperlink r:id="rId1" w:history="1">
        <w:r w:rsidR="00572C1F" w:rsidRPr="00F51CF2">
          <w:rPr>
            <w:rStyle w:val="Hyperlink"/>
            <w:rFonts w:ascii="Times New Roman" w:eastAsia="Times New Roman" w:hAnsi="Times New Roman" w:cs="Times New Roman"/>
            <w:sz w:val="20"/>
            <w:szCs w:val="20"/>
          </w:rPr>
          <w:t>angelaeneibatista@hotmail.com</w:t>
        </w:r>
      </w:hyperlink>
    </w:p>
    <w:p w14:paraId="6F44D9F2" w14:textId="77777777" w:rsidR="008A2C21" w:rsidRPr="008A2C21" w:rsidRDefault="008A2C21" w:rsidP="008A2C2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footnote>
  <w:footnote w:id="2">
    <w:p w14:paraId="3F6A082F" w14:textId="77777777" w:rsidR="00CE2000" w:rsidRDefault="008A2C21" w:rsidP="00CE2000">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r w:rsidRPr="008A2C21">
        <w:rPr>
          <w:rFonts w:ascii="Times New Roman" w:hAnsi="Times New Roman" w:cs="Times New Roman"/>
          <w:sz w:val="20"/>
          <w:szCs w:val="20"/>
          <w:vertAlign w:val="superscript"/>
        </w:rPr>
        <w:footnoteRef/>
      </w:r>
      <w:r w:rsidRPr="008A2C21">
        <w:rPr>
          <w:rFonts w:ascii="Times New Roman" w:eastAsia="Times New Roman" w:hAnsi="Times New Roman" w:cs="Times New Roman"/>
          <w:color w:val="000000"/>
          <w:sz w:val="20"/>
          <w:szCs w:val="20"/>
        </w:rPr>
        <w:t xml:space="preserve">Acadêmica bolsista do Programa Residência Pedagógica do Curso de Pedagogia do Centro Universitário Fundação Assis Gurgacz. Turma do 8º período no ano de 2021. E-mail: </w:t>
      </w:r>
      <w:hyperlink r:id="rId2" w:history="1">
        <w:r w:rsidR="00CE2000" w:rsidRPr="003B6FED">
          <w:rPr>
            <w:rStyle w:val="Hyperlink"/>
            <w:rFonts w:ascii="Times New Roman" w:eastAsia="Times New Roman" w:hAnsi="Times New Roman" w:cs="Times New Roman"/>
            <w:sz w:val="20"/>
            <w:szCs w:val="20"/>
          </w:rPr>
          <w:t>anypucini@gmail.com</w:t>
        </w:r>
      </w:hyperlink>
    </w:p>
    <w:p w14:paraId="61C8C2DF" w14:textId="77777777" w:rsidR="008A2C21" w:rsidRPr="008A2C21" w:rsidRDefault="008A2C21" w:rsidP="008A2C2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footnote>
  <w:footnote w:id="3">
    <w:p w14:paraId="6DE8D002" w14:textId="77777777" w:rsidR="008A163A" w:rsidRDefault="008A163A">
      <w:pPr>
        <w:pBdr>
          <w:top w:val="nil"/>
          <w:left w:val="nil"/>
          <w:bottom w:val="nil"/>
          <w:right w:val="nil"/>
          <w:between w:val="nil"/>
        </w:pBdr>
        <w:spacing w:after="0" w:line="240" w:lineRule="auto"/>
        <w:ind w:left="0" w:hanging="2"/>
        <w:jc w:val="both"/>
        <w:rPr>
          <w:rFonts w:ascii="Times New Roman" w:hAnsi="Times New Roman" w:cs="Times New Roman"/>
          <w:sz w:val="20"/>
          <w:szCs w:val="20"/>
        </w:rPr>
      </w:pPr>
      <w:r w:rsidRPr="008A2C21">
        <w:rPr>
          <w:rFonts w:ascii="Times New Roman" w:hAnsi="Times New Roman" w:cs="Times New Roman"/>
          <w:sz w:val="20"/>
          <w:szCs w:val="20"/>
          <w:vertAlign w:val="superscript"/>
        </w:rPr>
        <w:footnoteRef/>
      </w:r>
      <w:r w:rsidRPr="008A2C21">
        <w:rPr>
          <w:rFonts w:ascii="Times New Roman" w:eastAsia="Times New Roman" w:hAnsi="Times New Roman" w:cs="Times New Roman"/>
          <w:color w:val="000000"/>
          <w:sz w:val="20"/>
          <w:szCs w:val="20"/>
        </w:rPr>
        <w:t>Acadêmica bolsista</w:t>
      </w:r>
      <w:r w:rsidR="008A2C21" w:rsidRPr="008A2C21">
        <w:rPr>
          <w:rFonts w:ascii="Times New Roman" w:eastAsia="Times New Roman" w:hAnsi="Times New Roman" w:cs="Times New Roman"/>
          <w:color w:val="000000"/>
          <w:sz w:val="20"/>
          <w:szCs w:val="20"/>
        </w:rPr>
        <w:t xml:space="preserve"> </w:t>
      </w:r>
      <w:r w:rsidRPr="008A2C21">
        <w:rPr>
          <w:rFonts w:ascii="Times New Roman" w:eastAsia="Times New Roman" w:hAnsi="Times New Roman" w:cs="Times New Roman"/>
          <w:color w:val="000000"/>
          <w:sz w:val="20"/>
          <w:szCs w:val="20"/>
        </w:rPr>
        <w:t xml:space="preserve">do Programa </w:t>
      </w:r>
      <w:r w:rsidR="008A2C21" w:rsidRPr="008A2C21">
        <w:rPr>
          <w:rFonts w:ascii="Times New Roman" w:eastAsia="Times New Roman" w:hAnsi="Times New Roman" w:cs="Times New Roman"/>
          <w:color w:val="000000"/>
          <w:sz w:val="20"/>
          <w:szCs w:val="20"/>
        </w:rPr>
        <w:t xml:space="preserve">Residência Pedagógica </w:t>
      </w:r>
      <w:r w:rsidRPr="008A2C21">
        <w:rPr>
          <w:rFonts w:ascii="Times New Roman" w:eastAsia="Times New Roman" w:hAnsi="Times New Roman" w:cs="Times New Roman"/>
          <w:color w:val="000000"/>
          <w:sz w:val="20"/>
          <w:szCs w:val="20"/>
        </w:rPr>
        <w:t>do Curso de Pedagogia do Centro Universitário Fu</w:t>
      </w:r>
      <w:r w:rsidR="008A2C21" w:rsidRPr="008A2C21">
        <w:rPr>
          <w:rFonts w:ascii="Times New Roman" w:eastAsia="Times New Roman" w:hAnsi="Times New Roman" w:cs="Times New Roman"/>
          <w:color w:val="000000"/>
          <w:sz w:val="20"/>
          <w:szCs w:val="20"/>
        </w:rPr>
        <w:t>ndação Assis Gurgacz. Turma do 8º período no ano de 2021</w:t>
      </w:r>
      <w:r w:rsidRPr="008A2C21">
        <w:rPr>
          <w:rFonts w:ascii="Times New Roman" w:eastAsia="Times New Roman" w:hAnsi="Times New Roman" w:cs="Times New Roman"/>
          <w:color w:val="000000"/>
          <w:sz w:val="20"/>
          <w:szCs w:val="20"/>
        </w:rPr>
        <w:t xml:space="preserve">. E-mail: </w:t>
      </w:r>
      <w:hyperlink r:id="rId3" w:history="1">
        <w:r w:rsidR="00CE2000" w:rsidRPr="003B6FED">
          <w:rPr>
            <w:rStyle w:val="Hyperlink"/>
            <w:rFonts w:ascii="Times New Roman" w:eastAsia="Times New Roman" w:hAnsi="Times New Roman" w:cs="Times New Roman"/>
            <w:sz w:val="20"/>
            <w:szCs w:val="20"/>
          </w:rPr>
          <w:t>pah_filber@hotmail.com</w:t>
        </w:r>
      </w:hyperlink>
    </w:p>
    <w:p w14:paraId="1780C541" w14:textId="77777777" w:rsidR="008A163A" w:rsidRDefault="008A163A" w:rsidP="007B407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footnote>
  <w:footnote w:id="4">
    <w:p w14:paraId="421C1113" w14:textId="77777777" w:rsidR="007B4076" w:rsidRPr="008A2C21" w:rsidRDefault="007B4076" w:rsidP="007B4076">
      <w:pPr>
        <w:pBdr>
          <w:top w:val="nil"/>
          <w:left w:val="nil"/>
          <w:bottom w:val="nil"/>
          <w:right w:val="nil"/>
          <w:between w:val="nil"/>
        </w:pBdr>
        <w:spacing w:after="0" w:line="240" w:lineRule="auto"/>
        <w:ind w:left="0" w:hanging="2"/>
        <w:jc w:val="both"/>
        <w:rPr>
          <w:rFonts w:ascii="Times New Roman" w:hAnsi="Times New Roman" w:cs="Times New Roman"/>
          <w:sz w:val="20"/>
          <w:szCs w:val="20"/>
        </w:rPr>
      </w:pPr>
      <w:r w:rsidRPr="008A2C21">
        <w:rPr>
          <w:rFonts w:ascii="Times New Roman" w:hAnsi="Times New Roman" w:cs="Times New Roman"/>
          <w:sz w:val="20"/>
          <w:szCs w:val="20"/>
          <w:vertAlign w:val="superscript"/>
        </w:rPr>
        <w:footnoteRef/>
      </w:r>
      <w:r w:rsidRPr="008A2C21">
        <w:rPr>
          <w:rFonts w:ascii="Times New Roman" w:hAnsi="Times New Roman" w:cs="Times New Roman"/>
          <w:sz w:val="20"/>
          <w:szCs w:val="20"/>
        </w:rPr>
        <w:t>Mestre em Letras - Linguagem e Sociedade UNIOESTE -</w:t>
      </w:r>
      <w:r>
        <w:rPr>
          <w:rFonts w:ascii="Times New Roman" w:hAnsi="Times New Roman" w:cs="Times New Roman"/>
          <w:sz w:val="20"/>
          <w:szCs w:val="20"/>
        </w:rPr>
        <w:t xml:space="preserve"> Professora Orientadora do Programa Residência Pedagógica</w:t>
      </w:r>
      <w:r w:rsidRPr="008A2C21">
        <w:rPr>
          <w:rFonts w:ascii="Times New Roman" w:hAnsi="Times New Roman" w:cs="Times New Roman"/>
          <w:sz w:val="20"/>
          <w:szCs w:val="20"/>
        </w:rPr>
        <w:t xml:space="preserve"> e docente do curso de Pedagogia do Centro Universitário Assis Gurgacz - FAG /E-mail: </w:t>
      </w:r>
      <w:hyperlink r:id="rId4" w:history="1">
        <w:r w:rsidRPr="008A2C21">
          <w:rPr>
            <w:rStyle w:val="Hyperlink"/>
            <w:rFonts w:ascii="Times New Roman" w:hAnsi="Times New Roman" w:cs="Times New Roman"/>
            <w:sz w:val="20"/>
            <w:szCs w:val="20"/>
          </w:rPr>
          <w:t>ionehilgert@gmail.com</w:t>
        </w:r>
      </w:hyperlink>
    </w:p>
    <w:p w14:paraId="49C7E429" w14:textId="77777777" w:rsidR="007B4076" w:rsidRPr="008A2C21" w:rsidRDefault="007B4076" w:rsidP="007B40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1488E611" w14:textId="77777777" w:rsidR="007B4076" w:rsidRDefault="007B4076" w:rsidP="007B40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4FD3" w14:textId="50A22DF0" w:rsidR="008A163A" w:rsidRDefault="00EA62D1">
    <w:pPr>
      <w:pBdr>
        <w:top w:val="nil"/>
        <w:left w:val="nil"/>
        <w:bottom w:val="nil"/>
        <w:right w:val="nil"/>
        <w:between w:val="nil"/>
      </w:pBdr>
      <w:spacing w:after="0" w:line="240" w:lineRule="auto"/>
      <w:ind w:left="0" w:hanging="2"/>
      <w:rPr>
        <w:color w:val="000000"/>
      </w:rPr>
    </w:pPr>
    <w:r>
      <w:rPr>
        <w:noProof/>
      </w:rPr>
      <w:drawing>
        <wp:inline distT="0" distB="0" distL="0" distR="0" wp14:anchorId="78C93E07" wp14:editId="5B5D9DAF">
          <wp:extent cx="6115050" cy="9239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23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C09" w14:textId="482B19B5" w:rsidR="008A163A" w:rsidRDefault="00EA62D1">
    <w:pPr>
      <w:pBdr>
        <w:top w:val="nil"/>
        <w:left w:val="nil"/>
        <w:bottom w:val="nil"/>
        <w:right w:val="nil"/>
        <w:between w:val="nil"/>
      </w:pBdr>
      <w:spacing w:after="0" w:line="240" w:lineRule="auto"/>
      <w:ind w:left="0" w:hanging="2"/>
      <w:rPr>
        <w:color w:val="000000"/>
      </w:rPr>
    </w:pPr>
    <w:r>
      <w:rPr>
        <w:noProof/>
      </w:rPr>
      <w:drawing>
        <wp:inline distT="0" distB="0" distL="0" distR="0" wp14:anchorId="388613B0" wp14:editId="0AAE261A">
          <wp:extent cx="6115050" cy="9239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2DCA" w14:textId="7125101A" w:rsidR="008A163A" w:rsidRDefault="00B34A3F">
    <w:pPr>
      <w:pBdr>
        <w:top w:val="nil"/>
        <w:left w:val="nil"/>
        <w:bottom w:val="nil"/>
        <w:right w:val="nil"/>
        <w:between w:val="nil"/>
      </w:pBdr>
      <w:spacing w:after="0" w:line="240" w:lineRule="auto"/>
      <w:ind w:left="0" w:hanging="2"/>
      <w:rPr>
        <w:color w:val="000000"/>
      </w:rPr>
    </w:pPr>
    <w:r>
      <w:rPr>
        <w:noProof/>
      </w:rPr>
      <w:drawing>
        <wp:inline distT="0" distB="0" distL="0" distR="0" wp14:anchorId="248FC3CB" wp14:editId="4C2328B3">
          <wp:extent cx="6115050" cy="9239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1F40"/>
    <w:multiLevelType w:val="hybridMultilevel"/>
    <w:tmpl w:val="FFD638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3110FC"/>
    <w:multiLevelType w:val="hybridMultilevel"/>
    <w:tmpl w:val="9A5E73E4"/>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 w15:restartNumberingAfterBreak="0">
    <w:nsid w:val="419A7FCB"/>
    <w:multiLevelType w:val="multilevel"/>
    <w:tmpl w:val="CB2CCE4A"/>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1"/>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abstractNum w:abstractNumId="3" w15:restartNumberingAfterBreak="0">
    <w:nsid w:val="426F6AC4"/>
    <w:multiLevelType w:val="multilevel"/>
    <w:tmpl w:val="2ACACB40"/>
    <w:lvl w:ilvl="0">
      <w:start w:val="1"/>
      <w:numFmt w:val="decimal"/>
      <w:lvlText w:val="%1."/>
      <w:lvlJc w:val="left"/>
      <w:pPr>
        <w:ind w:left="720" w:hanging="360"/>
      </w:pPr>
      <w:rPr>
        <w:rFonts w:eastAsia="Times New Roman"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A4F"/>
    <w:rsid w:val="000B0EB2"/>
    <w:rsid w:val="00117649"/>
    <w:rsid w:val="0013763B"/>
    <w:rsid w:val="001537C1"/>
    <w:rsid w:val="001775AB"/>
    <w:rsid w:val="001E163A"/>
    <w:rsid w:val="001F4878"/>
    <w:rsid w:val="0025595B"/>
    <w:rsid w:val="00270200"/>
    <w:rsid w:val="002A776D"/>
    <w:rsid w:val="002D2626"/>
    <w:rsid w:val="002E194F"/>
    <w:rsid w:val="003B1D86"/>
    <w:rsid w:val="003F3187"/>
    <w:rsid w:val="00425350"/>
    <w:rsid w:val="004273A9"/>
    <w:rsid w:val="00457EEF"/>
    <w:rsid w:val="00483A3D"/>
    <w:rsid w:val="00495D0A"/>
    <w:rsid w:val="004C1AF6"/>
    <w:rsid w:val="004C25E5"/>
    <w:rsid w:val="004D500C"/>
    <w:rsid w:val="004D6B0C"/>
    <w:rsid w:val="005331B6"/>
    <w:rsid w:val="00572C1F"/>
    <w:rsid w:val="005970C2"/>
    <w:rsid w:val="005F4E0D"/>
    <w:rsid w:val="00635482"/>
    <w:rsid w:val="00660596"/>
    <w:rsid w:val="00672D0F"/>
    <w:rsid w:val="00684405"/>
    <w:rsid w:val="0069692D"/>
    <w:rsid w:val="006B482B"/>
    <w:rsid w:val="006C2AC9"/>
    <w:rsid w:val="006D5998"/>
    <w:rsid w:val="006D616F"/>
    <w:rsid w:val="006E7ED7"/>
    <w:rsid w:val="00766BF6"/>
    <w:rsid w:val="007A25ED"/>
    <w:rsid w:val="007B4076"/>
    <w:rsid w:val="007C0BCE"/>
    <w:rsid w:val="007C2CF1"/>
    <w:rsid w:val="007C7820"/>
    <w:rsid w:val="00840B80"/>
    <w:rsid w:val="008A163A"/>
    <w:rsid w:val="008A2C21"/>
    <w:rsid w:val="008C3C78"/>
    <w:rsid w:val="008D56D8"/>
    <w:rsid w:val="008E6864"/>
    <w:rsid w:val="00946136"/>
    <w:rsid w:val="009731BD"/>
    <w:rsid w:val="00996821"/>
    <w:rsid w:val="009C765A"/>
    <w:rsid w:val="009E0876"/>
    <w:rsid w:val="00A01307"/>
    <w:rsid w:val="00A25F37"/>
    <w:rsid w:val="00A32A4F"/>
    <w:rsid w:val="00A34986"/>
    <w:rsid w:val="00A66555"/>
    <w:rsid w:val="00AF701E"/>
    <w:rsid w:val="00B14714"/>
    <w:rsid w:val="00B34A3F"/>
    <w:rsid w:val="00B43C3A"/>
    <w:rsid w:val="00B618EF"/>
    <w:rsid w:val="00BC6930"/>
    <w:rsid w:val="00C06095"/>
    <w:rsid w:val="00C06891"/>
    <w:rsid w:val="00C31E69"/>
    <w:rsid w:val="00C43899"/>
    <w:rsid w:val="00C50268"/>
    <w:rsid w:val="00C818C0"/>
    <w:rsid w:val="00C87C9C"/>
    <w:rsid w:val="00C90D7F"/>
    <w:rsid w:val="00C95CD9"/>
    <w:rsid w:val="00CD7E58"/>
    <w:rsid w:val="00CE2000"/>
    <w:rsid w:val="00D03B07"/>
    <w:rsid w:val="00D2439C"/>
    <w:rsid w:val="00D269A4"/>
    <w:rsid w:val="00D90E3B"/>
    <w:rsid w:val="00DA0B94"/>
    <w:rsid w:val="00E027EB"/>
    <w:rsid w:val="00E40C9A"/>
    <w:rsid w:val="00E41E0F"/>
    <w:rsid w:val="00E43D58"/>
    <w:rsid w:val="00E70F52"/>
    <w:rsid w:val="00E74762"/>
    <w:rsid w:val="00EA62D1"/>
    <w:rsid w:val="00EB7031"/>
    <w:rsid w:val="00EB7646"/>
    <w:rsid w:val="00F30D72"/>
    <w:rsid w:val="00F622F7"/>
    <w:rsid w:val="00F670B2"/>
    <w:rsid w:val="00FD7383"/>
    <w:rsid w:val="00FF2C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90D95"/>
  <w15:docId w15:val="{D4CBFA6C-2440-4590-8C86-640DCF3A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52"/>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rsid w:val="00E70F52"/>
    <w:pPr>
      <w:jc w:val="both"/>
    </w:pPr>
    <w:rPr>
      <w:rFonts w:ascii="Arial" w:hAnsi="Arial" w:cs="Arial"/>
      <w:b/>
      <w:sz w:val="24"/>
      <w:szCs w:val="24"/>
    </w:rPr>
  </w:style>
  <w:style w:type="paragraph" w:styleId="Ttulo2">
    <w:name w:val="heading 2"/>
    <w:basedOn w:val="Normal"/>
    <w:next w:val="Normal"/>
    <w:uiPriority w:val="9"/>
    <w:semiHidden/>
    <w:unhideWhenUsed/>
    <w:qFormat/>
    <w:rsid w:val="00E70F52"/>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rsid w:val="00E70F52"/>
    <w:pPr>
      <w:keepNext/>
      <w:keepLines/>
      <w:spacing w:before="200" w:after="0"/>
      <w:outlineLvl w:val="2"/>
    </w:pPr>
    <w:rPr>
      <w:rFonts w:ascii="Cambria" w:eastAsia="Times New Roman" w:hAnsi="Cambria" w:cs="Times New Roman"/>
      <w:b/>
      <w:bCs/>
      <w:color w:val="4F81BD"/>
    </w:rPr>
  </w:style>
  <w:style w:type="paragraph" w:styleId="Ttulo4">
    <w:name w:val="heading 4"/>
    <w:basedOn w:val="Normal"/>
    <w:next w:val="Normal"/>
    <w:uiPriority w:val="9"/>
    <w:semiHidden/>
    <w:unhideWhenUsed/>
    <w:qFormat/>
    <w:rsid w:val="00E70F5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E70F52"/>
    <w:pPr>
      <w:keepNext/>
      <w:keepLines/>
      <w:spacing w:before="220" w:after="40"/>
      <w:outlineLvl w:val="4"/>
    </w:pPr>
    <w:rPr>
      <w:b/>
    </w:rPr>
  </w:style>
  <w:style w:type="paragraph" w:styleId="Ttulo6">
    <w:name w:val="heading 6"/>
    <w:basedOn w:val="Normal"/>
    <w:next w:val="Normal"/>
    <w:uiPriority w:val="9"/>
    <w:semiHidden/>
    <w:unhideWhenUsed/>
    <w:qFormat/>
    <w:rsid w:val="00E70F5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E70F52"/>
    <w:tblPr>
      <w:tblCellMar>
        <w:top w:w="0" w:type="dxa"/>
        <w:left w:w="0" w:type="dxa"/>
        <w:bottom w:w="0" w:type="dxa"/>
        <w:right w:w="0" w:type="dxa"/>
      </w:tblCellMar>
    </w:tblPr>
  </w:style>
  <w:style w:type="paragraph" w:styleId="Ttulo">
    <w:name w:val="Title"/>
    <w:basedOn w:val="Normal"/>
    <w:next w:val="Normal"/>
    <w:uiPriority w:val="10"/>
    <w:qFormat/>
    <w:rsid w:val="00E70F52"/>
    <w:pPr>
      <w:keepNext/>
      <w:keepLines/>
      <w:spacing w:before="480" w:after="120"/>
    </w:pPr>
    <w:rPr>
      <w:b/>
      <w:sz w:val="72"/>
      <w:szCs w:val="72"/>
    </w:rPr>
  </w:style>
  <w:style w:type="character" w:customStyle="1" w:styleId="Ttulo1Char">
    <w:name w:val="Título 1 Char"/>
    <w:rsid w:val="00E70F52"/>
    <w:rPr>
      <w:rFonts w:ascii="Arial" w:hAnsi="Arial" w:cs="Arial"/>
      <w:b/>
      <w:w w:val="100"/>
      <w:position w:val="-1"/>
      <w:sz w:val="24"/>
      <w:szCs w:val="24"/>
      <w:effect w:val="none"/>
      <w:vertAlign w:val="baseline"/>
      <w:cs w:val="0"/>
      <w:em w:val="none"/>
    </w:rPr>
  </w:style>
  <w:style w:type="character" w:customStyle="1" w:styleId="Ttulo2Char">
    <w:name w:val="Título 2 Char"/>
    <w:rsid w:val="00E70F52"/>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3Char">
    <w:name w:val="Título 3 Char"/>
    <w:rsid w:val="00E70F52"/>
    <w:rPr>
      <w:rFonts w:ascii="Cambria" w:eastAsia="Times New Roman" w:hAnsi="Cambria" w:cs="Times New Roman"/>
      <w:b/>
      <w:bCs/>
      <w:color w:val="4F81BD"/>
      <w:w w:val="100"/>
      <w:position w:val="-1"/>
      <w:effect w:val="none"/>
      <w:vertAlign w:val="baseline"/>
      <w:cs w:val="0"/>
      <w:em w:val="none"/>
    </w:rPr>
  </w:style>
  <w:style w:type="paragraph" w:styleId="PargrafodaLista">
    <w:name w:val="List Paragraph"/>
    <w:basedOn w:val="Normal"/>
    <w:rsid w:val="00E70F52"/>
    <w:pPr>
      <w:ind w:left="720"/>
      <w:contextualSpacing/>
    </w:pPr>
  </w:style>
  <w:style w:type="paragraph" w:customStyle="1" w:styleId="textocaio">
    <w:name w:val="texto caio"/>
    <w:basedOn w:val="Normal"/>
    <w:rsid w:val="00E70F52"/>
    <w:pPr>
      <w:spacing w:after="0" w:line="480" w:lineRule="auto"/>
      <w:ind w:firstLine="851"/>
      <w:jc w:val="both"/>
    </w:pPr>
    <w:rPr>
      <w:rFonts w:ascii="Arial" w:eastAsia="Times New Roman" w:hAnsi="Arial" w:cs="Times New Roman"/>
      <w:sz w:val="24"/>
      <w:szCs w:val="20"/>
      <w:lang w:eastAsia="pt-BR"/>
    </w:rPr>
  </w:style>
  <w:style w:type="character" w:customStyle="1" w:styleId="textocaioChar">
    <w:name w:val="texto caio Char"/>
    <w:rsid w:val="00E70F52"/>
    <w:rPr>
      <w:rFonts w:ascii="Arial" w:eastAsia="Times New Roman" w:hAnsi="Arial" w:cs="Times New Roman"/>
      <w:w w:val="100"/>
      <w:position w:val="-1"/>
      <w:sz w:val="24"/>
      <w:szCs w:val="20"/>
      <w:effect w:val="none"/>
      <w:vertAlign w:val="baseline"/>
      <w:cs w:val="0"/>
      <w:em w:val="none"/>
      <w:lang w:eastAsia="pt-BR"/>
    </w:rPr>
  </w:style>
  <w:style w:type="paragraph" w:customStyle="1" w:styleId="Ttulo11">
    <w:name w:val="Título 11"/>
    <w:basedOn w:val="Normal"/>
    <w:rsid w:val="00E70F52"/>
    <w:pPr>
      <w:widowControl w:val="0"/>
      <w:numPr>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21">
    <w:name w:val="Título 21"/>
    <w:basedOn w:val="Normal"/>
    <w:rsid w:val="00E70F52"/>
    <w:pPr>
      <w:widowControl w:val="0"/>
      <w:numPr>
        <w:ilvl w:val="1"/>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31">
    <w:name w:val="Título 31"/>
    <w:basedOn w:val="Normal"/>
    <w:rsid w:val="00E70F52"/>
    <w:pPr>
      <w:widowControl w:val="0"/>
      <w:numPr>
        <w:ilvl w:val="2"/>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41">
    <w:name w:val="Título 41"/>
    <w:basedOn w:val="Normal"/>
    <w:rsid w:val="00E70F52"/>
    <w:pPr>
      <w:widowControl w:val="0"/>
      <w:numPr>
        <w:ilvl w:val="3"/>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51">
    <w:name w:val="Título 51"/>
    <w:basedOn w:val="Normal"/>
    <w:rsid w:val="00E70F52"/>
    <w:pPr>
      <w:widowControl w:val="0"/>
      <w:numPr>
        <w:ilvl w:val="4"/>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61">
    <w:name w:val="Título 61"/>
    <w:basedOn w:val="Normal"/>
    <w:rsid w:val="00E70F52"/>
    <w:pPr>
      <w:widowControl w:val="0"/>
      <w:numPr>
        <w:ilvl w:val="5"/>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71">
    <w:name w:val="Título 71"/>
    <w:basedOn w:val="Normal"/>
    <w:rsid w:val="00E70F52"/>
    <w:pPr>
      <w:widowControl w:val="0"/>
      <w:numPr>
        <w:ilvl w:val="6"/>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81">
    <w:name w:val="Título 81"/>
    <w:basedOn w:val="Normal"/>
    <w:rsid w:val="00E70F52"/>
    <w:pPr>
      <w:widowControl w:val="0"/>
      <w:numPr>
        <w:ilvl w:val="7"/>
        <w:numId w:val="1"/>
      </w:numPr>
      <w:suppressLineNumbers/>
      <w:spacing w:after="0" w:line="480" w:lineRule="auto"/>
      <w:ind w:left="-1" w:hanging="1"/>
      <w:jc w:val="both"/>
    </w:pPr>
    <w:rPr>
      <w:rFonts w:ascii="Arial" w:eastAsia="Times New Roman" w:hAnsi="Arial" w:cs="Times New Roman"/>
      <w:sz w:val="24"/>
      <w:szCs w:val="20"/>
      <w:lang w:eastAsia="pt-BR"/>
    </w:rPr>
  </w:style>
  <w:style w:type="paragraph" w:customStyle="1" w:styleId="Ttulo91">
    <w:name w:val="Título 91"/>
    <w:basedOn w:val="Normal"/>
    <w:rsid w:val="00E70F52"/>
    <w:pPr>
      <w:widowControl w:val="0"/>
      <w:numPr>
        <w:ilvl w:val="8"/>
        <w:numId w:val="1"/>
      </w:numPr>
      <w:suppressLineNumbers/>
      <w:spacing w:after="0" w:line="480" w:lineRule="auto"/>
      <w:ind w:left="-1" w:hanging="1"/>
      <w:jc w:val="both"/>
    </w:pPr>
    <w:rPr>
      <w:rFonts w:ascii="Arial" w:eastAsia="Times New Roman" w:hAnsi="Arial" w:cs="Times New Roman"/>
      <w:sz w:val="24"/>
      <w:szCs w:val="20"/>
      <w:lang w:eastAsia="pt-BR"/>
    </w:rPr>
  </w:style>
  <w:style w:type="character" w:customStyle="1" w:styleId="st1">
    <w:name w:val="st1"/>
    <w:basedOn w:val="Fontepargpadro"/>
    <w:rsid w:val="00E70F52"/>
    <w:rPr>
      <w:w w:val="100"/>
      <w:position w:val="-1"/>
      <w:effect w:val="none"/>
      <w:vertAlign w:val="baseline"/>
      <w:cs w:val="0"/>
      <w:em w:val="none"/>
    </w:rPr>
  </w:style>
  <w:style w:type="paragraph" w:styleId="Textodebalo">
    <w:name w:val="Balloon Text"/>
    <w:basedOn w:val="Normal"/>
    <w:qFormat/>
    <w:rsid w:val="00E70F52"/>
    <w:pPr>
      <w:spacing w:after="0" w:line="240" w:lineRule="auto"/>
    </w:pPr>
    <w:rPr>
      <w:rFonts w:ascii="Tahoma" w:hAnsi="Tahoma" w:cs="Tahoma"/>
      <w:sz w:val="16"/>
      <w:szCs w:val="16"/>
    </w:rPr>
  </w:style>
  <w:style w:type="character" w:customStyle="1" w:styleId="TextodebaloChar">
    <w:name w:val="Texto de balão Char"/>
    <w:rsid w:val="00E70F52"/>
    <w:rPr>
      <w:rFonts w:ascii="Tahoma" w:hAnsi="Tahoma" w:cs="Tahoma"/>
      <w:w w:val="100"/>
      <w:position w:val="-1"/>
      <w:sz w:val="16"/>
      <w:szCs w:val="16"/>
      <w:effect w:val="none"/>
      <w:vertAlign w:val="baseline"/>
      <w:cs w:val="0"/>
      <w:em w:val="none"/>
    </w:rPr>
  </w:style>
  <w:style w:type="character" w:customStyle="1" w:styleId="apple-converted-space">
    <w:name w:val="apple-converted-space"/>
    <w:basedOn w:val="Fontepargpadro"/>
    <w:rsid w:val="00E70F52"/>
    <w:rPr>
      <w:w w:val="100"/>
      <w:position w:val="-1"/>
      <w:effect w:val="none"/>
      <w:vertAlign w:val="baseline"/>
      <w:cs w:val="0"/>
      <w:em w:val="none"/>
    </w:rPr>
  </w:style>
  <w:style w:type="character" w:styleId="nfase">
    <w:name w:val="Emphasis"/>
    <w:rsid w:val="00E70F52"/>
    <w:rPr>
      <w:i/>
      <w:iCs/>
      <w:w w:val="100"/>
      <w:position w:val="-1"/>
      <w:effect w:val="none"/>
      <w:vertAlign w:val="baseline"/>
      <w:cs w:val="0"/>
      <w:em w:val="none"/>
    </w:rPr>
  </w:style>
  <w:style w:type="paragraph" w:styleId="SemEspaamento">
    <w:name w:val="No Spacing"/>
    <w:rsid w:val="00E70F52"/>
    <w:pPr>
      <w:suppressAutoHyphens/>
      <w:spacing w:line="1" w:lineRule="atLeast"/>
      <w:ind w:leftChars="-1" w:left="-1" w:hangingChars="1" w:hanging="1"/>
      <w:textDirection w:val="btLr"/>
      <w:textAlignment w:val="top"/>
      <w:outlineLvl w:val="0"/>
    </w:pPr>
    <w:rPr>
      <w:position w:val="-1"/>
      <w:lang w:eastAsia="en-US"/>
    </w:rPr>
  </w:style>
  <w:style w:type="paragraph" w:styleId="Cabealho">
    <w:name w:val="header"/>
    <w:basedOn w:val="Normal"/>
    <w:qFormat/>
    <w:rsid w:val="00E70F52"/>
    <w:pPr>
      <w:spacing w:after="0" w:line="240" w:lineRule="auto"/>
    </w:pPr>
  </w:style>
  <w:style w:type="character" w:customStyle="1" w:styleId="CabealhoChar">
    <w:name w:val="Cabeçalho Char"/>
    <w:basedOn w:val="Fontepargpadro"/>
    <w:rsid w:val="00E70F52"/>
    <w:rPr>
      <w:w w:val="100"/>
      <w:position w:val="-1"/>
      <w:effect w:val="none"/>
      <w:vertAlign w:val="baseline"/>
      <w:cs w:val="0"/>
      <w:em w:val="none"/>
    </w:rPr>
  </w:style>
  <w:style w:type="paragraph" w:styleId="Rodap">
    <w:name w:val="footer"/>
    <w:basedOn w:val="Normal"/>
    <w:uiPriority w:val="99"/>
    <w:qFormat/>
    <w:rsid w:val="00E70F52"/>
    <w:pPr>
      <w:spacing w:after="0" w:line="240" w:lineRule="auto"/>
    </w:pPr>
  </w:style>
  <w:style w:type="character" w:customStyle="1" w:styleId="RodapChar">
    <w:name w:val="Rodapé Char"/>
    <w:basedOn w:val="Fontepargpadro"/>
    <w:uiPriority w:val="99"/>
    <w:rsid w:val="00E70F52"/>
    <w:rPr>
      <w:w w:val="100"/>
      <w:position w:val="-1"/>
      <w:effect w:val="none"/>
      <w:vertAlign w:val="baseline"/>
      <w:cs w:val="0"/>
      <w:em w:val="none"/>
    </w:rPr>
  </w:style>
  <w:style w:type="paragraph" w:styleId="CabealhodoSumrio">
    <w:name w:val="TOC Heading"/>
    <w:basedOn w:val="Ttulo1"/>
    <w:next w:val="Normal"/>
    <w:qFormat/>
    <w:rsid w:val="00E70F52"/>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qFormat/>
    <w:rsid w:val="00E70F52"/>
    <w:pPr>
      <w:spacing w:after="100"/>
      <w:jc w:val="center"/>
    </w:pPr>
    <w:rPr>
      <w:rFonts w:ascii="Arial" w:hAnsi="Arial" w:cs="Arial"/>
      <w:b/>
      <w:noProof/>
      <w:sz w:val="24"/>
      <w:szCs w:val="24"/>
    </w:rPr>
  </w:style>
  <w:style w:type="paragraph" w:styleId="Sumrio2">
    <w:name w:val="toc 2"/>
    <w:basedOn w:val="Normal"/>
    <w:next w:val="Normal"/>
    <w:qFormat/>
    <w:rsid w:val="00E70F52"/>
    <w:pPr>
      <w:spacing w:after="100"/>
    </w:pPr>
  </w:style>
  <w:style w:type="paragraph" w:styleId="Sumrio3">
    <w:name w:val="toc 3"/>
    <w:basedOn w:val="Normal"/>
    <w:next w:val="Normal"/>
    <w:qFormat/>
    <w:rsid w:val="00E70F52"/>
    <w:pPr>
      <w:spacing w:after="100"/>
    </w:pPr>
  </w:style>
  <w:style w:type="character" w:styleId="Hyperlink">
    <w:name w:val="Hyperlink"/>
    <w:qFormat/>
    <w:rsid w:val="00E70F52"/>
    <w:rPr>
      <w:color w:val="0000FF"/>
      <w:w w:val="100"/>
      <w:position w:val="-1"/>
      <w:u w:val="single"/>
      <w:effect w:val="none"/>
      <w:vertAlign w:val="baseline"/>
      <w:cs w:val="0"/>
      <w:em w:val="none"/>
    </w:rPr>
  </w:style>
  <w:style w:type="paragraph" w:styleId="Textodenotaderodap">
    <w:name w:val="footnote text"/>
    <w:basedOn w:val="Normal"/>
    <w:qFormat/>
    <w:rsid w:val="00E70F52"/>
    <w:pPr>
      <w:spacing w:after="0" w:line="240" w:lineRule="auto"/>
    </w:pPr>
    <w:rPr>
      <w:sz w:val="20"/>
      <w:szCs w:val="20"/>
    </w:rPr>
  </w:style>
  <w:style w:type="character" w:customStyle="1" w:styleId="TextodenotaderodapChar">
    <w:name w:val="Texto de nota de rodapé Char"/>
    <w:rsid w:val="00E70F52"/>
    <w:rPr>
      <w:w w:val="100"/>
      <w:position w:val="-1"/>
      <w:sz w:val="20"/>
      <w:szCs w:val="20"/>
      <w:effect w:val="none"/>
      <w:vertAlign w:val="baseline"/>
      <w:cs w:val="0"/>
      <w:em w:val="none"/>
    </w:rPr>
  </w:style>
  <w:style w:type="character" w:styleId="Refdenotaderodap">
    <w:name w:val="footnote reference"/>
    <w:qFormat/>
    <w:rsid w:val="00E70F52"/>
    <w:rPr>
      <w:w w:val="100"/>
      <w:position w:val="-1"/>
      <w:effect w:val="none"/>
      <w:vertAlign w:val="superscript"/>
      <w:cs w:val="0"/>
      <w:em w:val="none"/>
    </w:rPr>
  </w:style>
  <w:style w:type="character" w:styleId="Nmerodepgina">
    <w:name w:val="page number"/>
    <w:basedOn w:val="Fontepargpadro"/>
    <w:rsid w:val="00E70F52"/>
    <w:rPr>
      <w:w w:val="100"/>
      <w:position w:val="-1"/>
      <w:effect w:val="none"/>
      <w:vertAlign w:val="baseline"/>
      <w:cs w:val="0"/>
      <w:em w:val="none"/>
    </w:rPr>
  </w:style>
  <w:style w:type="paragraph" w:styleId="Subttulo">
    <w:name w:val="Subtitle"/>
    <w:basedOn w:val="Normal"/>
    <w:next w:val="Normal"/>
    <w:uiPriority w:val="11"/>
    <w:qFormat/>
    <w:rsid w:val="00E70F52"/>
    <w:pPr>
      <w:keepNext/>
      <w:keepLines/>
      <w:spacing w:before="360" w:after="80"/>
    </w:pPr>
    <w:rPr>
      <w:rFonts w:ascii="Georgia" w:eastAsia="Georgia" w:hAnsi="Georgia" w:cs="Georgia"/>
      <w:i/>
      <w:color w:val="666666"/>
      <w:sz w:val="48"/>
      <w:szCs w:val="48"/>
    </w:rPr>
  </w:style>
  <w:style w:type="character" w:customStyle="1" w:styleId="MenoPendente1">
    <w:name w:val="Menção Pendente1"/>
    <w:basedOn w:val="Fontepargpadro"/>
    <w:uiPriority w:val="99"/>
    <w:semiHidden/>
    <w:unhideWhenUsed/>
    <w:rsid w:val="00684405"/>
    <w:rPr>
      <w:color w:val="605E5C"/>
      <w:shd w:val="clear" w:color="auto" w:fill="E1DFDD"/>
    </w:rPr>
  </w:style>
  <w:style w:type="paragraph" w:customStyle="1" w:styleId="Default">
    <w:name w:val="Default"/>
    <w:rsid w:val="0025595B"/>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C31E69"/>
    <w:rPr>
      <w:color w:val="800080" w:themeColor="followedHyperlink"/>
      <w:u w:val="single"/>
    </w:rPr>
  </w:style>
  <w:style w:type="character" w:styleId="MenoPendente">
    <w:name w:val="Unresolved Mention"/>
    <w:basedOn w:val="Fontepargpadro"/>
    <w:uiPriority w:val="99"/>
    <w:semiHidden/>
    <w:unhideWhenUsed/>
    <w:rsid w:val="00672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0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escola.org.br/conteudo/356/a-avaliacao-deve-orientar-a-aprendizagem" TargetMode="External"/><Relationship Id="rId13" Type="http://schemas.openxmlformats.org/officeDocument/2006/relationships/hyperlink" Target="http://www.diaadiaeducacao.pr.gov.br/portals/pde/arquivos/2516-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ducacaopublica.cecierj.edu.br/artigos/7/32/a-avaliaccedilatildeo-no-princiacutepio-da-excelecircncia-e-do-ecircxito-escolares" TargetMode="External"/><Relationship Id="rId17" Type="http://schemas.openxmlformats.org/officeDocument/2006/relationships/hyperlink" Target="https://www.portaleducacao.com.br/conteudo/artigos/idiomas/avaliacao-de-aprendizagem-principios-e-tipos/588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iaadiaeducacao.pr.gov.br/portals/pde/arquivos/2516-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cercomp.ufg.br/weby/up/248/o/1.4.__61_.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vaescola.org.br/conteudo/356/a-avaliacao-deve-orientar-a-aprendizagem" TargetMode="External"/><Relationship Id="rId23" Type="http://schemas.openxmlformats.org/officeDocument/2006/relationships/footer" Target="footer3.xml"/><Relationship Id="rId10" Type="http://schemas.openxmlformats.org/officeDocument/2006/relationships/hyperlink" Target="http://www.administradores.com.br/artigos/cotidiano/a-importancia-da-avaliacao-no-processo-de-ensino-aprendizagem-aplicado-no-ensino-superior/531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 Id="rId14" Type="http://schemas.openxmlformats.org/officeDocument/2006/relationships/hyperlink" Target="https://www.efdeportes.com/efd156/avaliacao-em-educacao-fisica-no-ensino-fundamental.htm"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mailto:pah_filber@hotmail.com" TargetMode="External"/><Relationship Id="rId2" Type="http://schemas.openxmlformats.org/officeDocument/2006/relationships/hyperlink" Target="mailto:anypucini@gmail.com" TargetMode="External"/><Relationship Id="rId1" Type="http://schemas.openxmlformats.org/officeDocument/2006/relationships/hyperlink" Target="mailto:angelaeneibatista@hotmail.com" TargetMode="External"/><Relationship Id="rId4" Type="http://schemas.openxmlformats.org/officeDocument/2006/relationships/hyperlink" Target="mailto:ionehilger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E990-3634-4685-B463-5A10FA6E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3262</Words>
  <Characters>17619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Samuel Lucas Pereira</cp:lastModifiedBy>
  <cp:revision>15</cp:revision>
  <dcterms:created xsi:type="dcterms:W3CDTF">2021-06-17T18:21:00Z</dcterms:created>
  <dcterms:modified xsi:type="dcterms:W3CDTF">2021-10-10T17:31:00Z</dcterms:modified>
</cp:coreProperties>
</file>