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A3F2" w14:textId="7F1005B8" w:rsidR="00760F8D" w:rsidRPr="009544B0" w:rsidRDefault="00485D2A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MEU LUGAR NO MUNDO: UMA REFLEXÃO À LUZ DA PSICANÁLISE</w:t>
      </w:r>
    </w:p>
    <w:p w14:paraId="67E55E1E" w14:textId="77777777" w:rsidR="00760F8D" w:rsidRPr="009544B0" w:rsidRDefault="00760F8D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58919E" w14:textId="6157FF9E" w:rsidR="00760F8D" w:rsidRPr="009544B0" w:rsidRDefault="00485D2A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CAVAGNOLLO, </w:t>
      </w:r>
      <w:proofErr w:type="spellStart"/>
      <w:r>
        <w:rPr>
          <w:rFonts w:ascii="Times New Roman" w:hAnsi="Times New Roman"/>
          <w:sz w:val="20"/>
          <w:szCs w:val="20"/>
        </w:rPr>
        <w:t>Grazielli</w:t>
      </w:r>
      <w:proofErr w:type="spellEnd"/>
      <w:r w:rsidR="00760F8D" w:rsidRPr="009544B0">
        <w:rPr>
          <w:rFonts w:ascii="Times New Roman" w:hAnsi="Times New Roman"/>
          <w:sz w:val="20"/>
          <w:szCs w:val="20"/>
        </w:rPr>
        <w:t>.</w:t>
      </w:r>
      <w:r w:rsidR="00760F8D" w:rsidRPr="009544B0">
        <w:rPr>
          <w:rStyle w:val="Refdenotaderodap"/>
          <w:rFonts w:ascii="Times New Roman" w:hAnsi="Times New Roman"/>
          <w:sz w:val="20"/>
          <w:szCs w:val="20"/>
        </w:rPr>
        <w:footnoteReference w:id="1"/>
      </w:r>
    </w:p>
    <w:p w14:paraId="11D749BF" w14:textId="71F25DF6" w:rsidR="00760F8D" w:rsidRPr="009544B0" w:rsidRDefault="00485D2A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ZASSO,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Isabele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760F8D" w:rsidRPr="009544B0">
        <w:rPr>
          <w:rFonts w:ascii="Times New Roman" w:hAnsi="Times New Roman"/>
          <w:sz w:val="20"/>
          <w:szCs w:val="20"/>
        </w:rPr>
        <w:t>.</w:t>
      </w:r>
      <w:proofErr w:type="gramEnd"/>
      <w:r w:rsidR="00760F8D" w:rsidRPr="009544B0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14:paraId="137BF267" w14:textId="77777777" w:rsidR="00621E32" w:rsidRPr="009544B0" w:rsidRDefault="00621E32" w:rsidP="00621E32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14:paraId="150F1FC7" w14:textId="77777777" w:rsidR="005611AB" w:rsidRPr="009544B0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544B0">
        <w:rPr>
          <w:rFonts w:ascii="Times New Roman" w:hAnsi="Times New Roman"/>
          <w:b/>
          <w:caps/>
          <w:sz w:val="20"/>
          <w:szCs w:val="20"/>
        </w:rPr>
        <w:t>R</w:t>
      </w:r>
      <w:r w:rsidR="004E16E7" w:rsidRPr="009544B0">
        <w:rPr>
          <w:rFonts w:ascii="Times New Roman" w:hAnsi="Times New Roman"/>
          <w:b/>
          <w:caps/>
          <w:sz w:val="20"/>
          <w:szCs w:val="20"/>
        </w:rPr>
        <w:t>esumo</w:t>
      </w:r>
    </w:p>
    <w:p w14:paraId="0042DE47" w14:textId="77777777" w:rsidR="005611AB" w:rsidRPr="009544B0" w:rsidRDefault="005611AB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0B38872" w14:textId="644F5904" w:rsidR="00276AE7" w:rsidRPr="00276AE7" w:rsidRDefault="00276AE7" w:rsidP="00276AE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76AE7">
        <w:rPr>
          <w:rFonts w:ascii="Times New Roman" w:hAnsi="Times New Roman"/>
          <w:sz w:val="20"/>
          <w:szCs w:val="20"/>
        </w:rPr>
        <w:t xml:space="preserve">Esse tema surgiu a partir de uma experiência no estágio de prática clínica em psicologia, onde </w:t>
      </w:r>
      <w:r w:rsidR="00B30ECC">
        <w:rPr>
          <w:rFonts w:ascii="Times New Roman" w:hAnsi="Times New Roman"/>
          <w:sz w:val="20"/>
          <w:szCs w:val="20"/>
        </w:rPr>
        <w:t>surgiu</w:t>
      </w:r>
      <w:r w:rsidRPr="00276AE7">
        <w:rPr>
          <w:rFonts w:ascii="Times New Roman" w:hAnsi="Times New Roman"/>
          <w:sz w:val="20"/>
          <w:szCs w:val="20"/>
        </w:rPr>
        <w:t xml:space="preserve"> essa temática. Assim, buscou-se à luz da psicanálise compreender como se dá o processo de formação e desenvolvimento psicológico do sujeito, a ponto de este poder encontrar ou refletir sobre a questão do seu lugar no mundo.</w:t>
      </w:r>
      <w:r w:rsidRPr="00276AE7">
        <w:rPr>
          <w:rFonts w:ascii="Times New Roman" w:hAnsi="Times New Roman"/>
          <w:sz w:val="24"/>
          <w:szCs w:val="24"/>
        </w:rPr>
        <w:t xml:space="preserve"> </w:t>
      </w:r>
      <w:r w:rsidRPr="00276AE7">
        <w:rPr>
          <w:rFonts w:ascii="Times New Roman" w:hAnsi="Times New Roman"/>
          <w:sz w:val="20"/>
          <w:szCs w:val="20"/>
        </w:rPr>
        <w:t>A psicanálise, segundo Freud (1996) refere-se a uma teoria, um método de investigação e uma prática profissional. Enquanto teoria, sistematiza um conjunto de conhecimentos a respeito da psiquê. Como método de investigação, postula o método interpretativo através da associação livre, técnica onde o paciente fala livremente, sem racionalização, onde o psicólogo irá encontrar os significados por vezes ocultos, porém manifestos no discurso. Já a prática profissional fala sobre a análise, que busca o conhecer a si próprio e consequentemente a cura dos sintomas.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AE7">
        <w:rPr>
          <w:rFonts w:ascii="Times New Roman" w:hAnsi="Times New Roman"/>
          <w:sz w:val="20"/>
          <w:szCs w:val="20"/>
        </w:rPr>
        <w:t>Freud (1900) explica que o funcionamento psíquico ocorre seguindo três regras, que são as econômico, onde busca utilizar a menor quantidade de energia, o tópico, onde o sistema psíquico pode dividir-se em “locais” e dinâmico, onde existem forças em conflito permanentemente ativas.</w:t>
      </w:r>
    </w:p>
    <w:p w14:paraId="1286680A" w14:textId="08974D62" w:rsidR="00276AE7" w:rsidRPr="00276AE7" w:rsidRDefault="00276AE7" w:rsidP="00276AE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Resultados: </w:t>
      </w:r>
      <w:r w:rsidRPr="00276AE7">
        <w:rPr>
          <w:rFonts w:ascii="Times New Roman" w:hAnsi="Times New Roman"/>
          <w:sz w:val="20"/>
          <w:szCs w:val="20"/>
        </w:rPr>
        <w:t>Diversos são os fatores que podem estar relacionados com a questão de “qual é o meu lugar no mundo”, suas causas e fatores podem ser tão diversos como a subjetividade humana. Cada pessoa, apesar de passar por processos parecidos, tem suas interpretações, impressões e experiências únicas, o que torna a psicanálise um processo extremamente individualizado. Assim, situações de luto e sentimentos relacionados à separação dos pais e de seus diversos objetos podem ter relação com sentimentos de vazio, tristeza ou solidão. Tudo isso, interrelacionando-se, podem estar por traz do questionamento do “qual é meu lugar no mundo”.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76AE7">
        <w:rPr>
          <w:rFonts w:ascii="Times New Roman" w:hAnsi="Times New Roman"/>
          <w:sz w:val="20"/>
          <w:szCs w:val="20"/>
        </w:rPr>
        <w:t>Encontrar essa resposta, portanto, significa encarar e ressignificar diversas variáveis que podem ou não estar relacionadas com ela, a depender da análise individual do sujeito.</w:t>
      </w:r>
    </w:p>
    <w:p w14:paraId="07AEA541" w14:textId="49520D51" w:rsidR="00276AE7" w:rsidRDefault="00276AE7" w:rsidP="00276A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3EE8BC" w14:textId="520663E3" w:rsidR="00276AE7" w:rsidRPr="00276AE7" w:rsidRDefault="00276AE7" w:rsidP="00276A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69572D" w14:textId="77777777" w:rsidR="00DC6C07" w:rsidRPr="009544B0" w:rsidRDefault="00DC6C07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0FAECB2" w14:textId="492FA6D6" w:rsidR="0071287A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544B0">
        <w:rPr>
          <w:rFonts w:ascii="Times New Roman" w:hAnsi="Times New Roman"/>
          <w:b/>
          <w:sz w:val="20"/>
          <w:szCs w:val="20"/>
        </w:rPr>
        <w:t>PALAVRAS-CHAVE</w:t>
      </w:r>
      <w:r w:rsidR="00D40384" w:rsidRPr="009544B0">
        <w:rPr>
          <w:rFonts w:ascii="Times New Roman" w:hAnsi="Times New Roman"/>
          <w:sz w:val="20"/>
          <w:szCs w:val="20"/>
        </w:rPr>
        <w:t xml:space="preserve">: </w:t>
      </w:r>
      <w:r w:rsidR="00276AE7">
        <w:rPr>
          <w:rFonts w:ascii="Times New Roman" w:hAnsi="Times New Roman"/>
          <w:sz w:val="20"/>
          <w:szCs w:val="20"/>
        </w:rPr>
        <w:t xml:space="preserve">Psicologia, Psicanálise, Adolescência </w:t>
      </w:r>
    </w:p>
    <w:p w14:paraId="442048DE" w14:textId="2598406C" w:rsidR="00276AE7" w:rsidRDefault="00276AE7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CEC258E" w14:textId="77777777" w:rsidR="00276AE7" w:rsidRPr="00E37C87" w:rsidRDefault="00276AE7" w:rsidP="005611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57067D" w14:textId="77777777" w:rsidR="005611AB" w:rsidRPr="00E37C87" w:rsidRDefault="005611AB" w:rsidP="005611AB">
      <w:pPr>
        <w:pStyle w:val="Ttulo1"/>
        <w:spacing w:after="0" w:line="240" w:lineRule="auto"/>
        <w:contextualSpacing/>
        <w:jc w:val="left"/>
        <w:rPr>
          <w:rFonts w:ascii="Times New Roman" w:hAnsi="Times New Roman" w:cs="Times New Roman"/>
        </w:rPr>
      </w:pPr>
      <w:bookmarkStart w:id="0" w:name="_Toc358054186"/>
      <w:bookmarkStart w:id="1" w:name="_Toc360478776"/>
    </w:p>
    <w:p w14:paraId="66A0A820" w14:textId="77777777" w:rsidR="005369A0" w:rsidRPr="009544B0" w:rsidRDefault="005369A0" w:rsidP="009544B0">
      <w:pPr>
        <w:pStyle w:val="Ttulo1"/>
        <w:spacing w:after="0" w:line="360" w:lineRule="auto"/>
        <w:contextualSpacing/>
        <w:jc w:val="left"/>
        <w:rPr>
          <w:rFonts w:ascii="Times New Roman" w:hAnsi="Times New Roman" w:cs="Times New Roman"/>
        </w:rPr>
      </w:pPr>
      <w:r w:rsidRPr="009544B0">
        <w:rPr>
          <w:rFonts w:ascii="Times New Roman" w:hAnsi="Times New Roman" w:cs="Times New Roman"/>
        </w:rPr>
        <w:t>1</w:t>
      </w:r>
      <w:r w:rsidR="00CB5A9C" w:rsidRPr="009544B0">
        <w:rPr>
          <w:rFonts w:ascii="Times New Roman" w:hAnsi="Times New Roman" w:cs="Times New Roman"/>
        </w:rPr>
        <w:t>.</w:t>
      </w:r>
      <w:r w:rsidR="008E4BDA" w:rsidRPr="009544B0">
        <w:rPr>
          <w:rFonts w:ascii="Times New Roman" w:hAnsi="Times New Roman" w:cs="Times New Roman"/>
        </w:rPr>
        <w:t xml:space="preserve"> </w:t>
      </w:r>
      <w:r w:rsidRPr="009544B0">
        <w:rPr>
          <w:rFonts w:ascii="Times New Roman" w:hAnsi="Times New Roman" w:cs="Times New Roman"/>
        </w:rPr>
        <w:t>INTRODUÇÃO</w:t>
      </w:r>
      <w:bookmarkEnd w:id="0"/>
      <w:bookmarkEnd w:id="1"/>
    </w:p>
    <w:p w14:paraId="3C5EBA3D" w14:textId="77777777" w:rsidR="005611AB" w:rsidRPr="009544B0" w:rsidRDefault="005369A0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ab/>
      </w:r>
    </w:p>
    <w:p w14:paraId="52E8B0BB" w14:textId="40960D12" w:rsidR="002476A2" w:rsidRDefault="00485D2A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Quem nunca se perguntou qual o seu lugar no mundo? Por vezes os psicólogos podem encontrar esse tipo de questionamento filosófico de seus pacientes, e esse tipo de pergunta sem resposta pode gerar uma situação incômoda, principalmente se o profissional não tem essa questão bem resolvida consigo.</w:t>
      </w:r>
    </w:p>
    <w:p w14:paraId="57803006" w14:textId="2FB8A73A" w:rsidR="00485D2A" w:rsidRDefault="00485D2A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Esse tema surgiu a partir de uma experiência no estágio de prática clínica em psicologia, onde </w:t>
      </w:r>
      <w:r w:rsidR="00B30ECC">
        <w:rPr>
          <w:rFonts w:ascii="Times New Roman" w:hAnsi="Times New Roman"/>
          <w:sz w:val="24"/>
          <w:szCs w:val="24"/>
        </w:rPr>
        <w:t>surgiu</w:t>
      </w:r>
      <w:r>
        <w:rPr>
          <w:rFonts w:ascii="Times New Roman" w:hAnsi="Times New Roman"/>
          <w:sz w:val="24"/>
          <w:szCs w:val="24"/>
        </w:rPr>
        <w:t xml:space="preserve"> essa temática. Assim, buscou-se à luz da psicanálise compreender como se dá o processo de formação e desenvolvimento psicológico do sujeito, a ponto de este poder encontrar ou refletir sobre a questão do seu lugar no mundo.</w:t>
      </w:r>
    </w:p>
    <w:p w14:paraId="14751E39" w14:textId="48BD2DEC" w:rsidR="00485D2A" w:rsidRDefault="00485D2A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 se buscou de maneira nenhuma uma resposta definitiva a esta questão. Partimos do entendimento de que as variáveis para essa resposta são tão diversas que cada indivíduo deve ter uma </w:t>
      </w:r>
      <w:r>
        <w:rPr>
          <w:rFonts w:ascii="Times New Roman" w:hAnsi="Times New Roman"/>
          <w:sz w:val="24"/>
          <w:szCs w:val="24"/>
        </w:rPr>
        <w:lastRenderedPageBreak/>
        <w:t>resposta única e singular. Portanto, buscou-se um entendimento geral de como o desenvolvimento psicológico ocorre seguindo os preceitos da psicanálise.</w:t>
      </w:r>
    </w:p>
    <w:p w14:paraId="19113C90" w14:textId="77777777" w:rsidR="00B625E6" w:rsidRDefault="00485D2A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a pesquisa, utilizamos o método de revisão da literatura narrativa. Mendes </w:t>
      </w:r>
      <w:r>
        <w:rPr>
          <w:rFonts w:ascii="Times New Roman" w:hAnsi="Times New Roman"/>
          <w:i/>
          <w:iCs/>
          <w:sz w:val="24"/>
          <w:szCs w:val="24"/>
        </w:rPr>
        <w:t xml:space="preserve">et al </w:t>
      </w:r>
      <w:r>
        <w:rPr>
          <w:rFonts w:ascii="Times New Roman" w:hAnsi="Times New Roman"/>
          <w:sz w:val="24"/>
          <w:szCs w:val="24"/>
        </w:rPr>
        <w:t>(2008) explica que nesse tipo de metodologia não se busca esgotar as fontes de conhecimento, nem estratégias rigorosas e exaustivas</w:t>
      </w:r>
      <w:r w:rsidR="00B625E6">
        <w:rPr>
          <w:rFonts w:ascii="Times New Roman" w:hAnsi="Times New Roman"/>
          <w:sz w:val="24"/>
          <w:szCs w:val="24"/>
        </w:rPr>
        <w:t xml:space="preserve">. </w:t>
      </w:r>
    </w:p>
    <w:p w14:paraId="01A34877" w14:textId="3E75D555" w:rsidR="00276AE7" w:rsidRPr="00276AE7" w:rsidRDefault="00485D2A" w:rsidP="00276AE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2" w:name="_Toc358054192"/>
      <w:bookmarkStart w:id="3" w:name="_Toc360478782"/>
    </w:p>
    <w:p w14:paraId="1B13140A" w14:textId="3D39C37F" w:rsidR="007734EA" w:rsidRPr="009544B0" w:rsidRDefault="005E703E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r w:rsidRPr="009544B0">
        <w:rPr>
          <w:rFonts w:ascii="Times New Roman" w:hAnsi="Times New Roman"/>
          <w:b/>
          <w:szCs w:val="24"/>
        </w:rPr>
        <w:t>2</w:t>
      </w:r>
      <w:r w:rsidR="00CB5A9C" w:rsidRPr="009544B0">
        <w:rPr>
          <w:rFonts w:ascii="Times New Roman" w:hAnsi="Times New Roman"/>
          <w:b/>
          <w:szCs w:val="24"/>
        </w:rPr>
        <w:t>.</w:t>
      </w:r>
      <w:r w:rsidRPr="009544B0">
        <w:rPr>
          <w:rFonts w:ascii="Times New Roman" w:hAnsi="Times New Roman"/>
          <w:b/>
          <w:szCs w:val="24"/>
        </w:rPr>
        <w:t xml:space="preserve"> </w:t>
      </w:r>
      <w:bookmarkEnd w:id="2"/>
      <w:bookmarkEnd w:id="3"/>
      <w:r w:rsidR="002476A2" w:rsidRPr="009544B0">
        <w:rPr>
          <w:rFonts w:ascii="Times New Roman" w:hAnsi="Times New Roman"/>
          <w:b/>
          <w:szCs w:val="24"/>
        </w:rPr>
        <w:t>FUNDAMENTAÇÃO TEÓRICA</w:t>
      </w:r>
      <w:r w:rsidR="00217CF7">
        <w:rPr>
          <w:rFonts w:ascii="Times New Roman" w:hAnsi="Times New Roman"/>
          <w:b/>
          <w:szCs w:val="24"/>
        </w:rPr>
        <w:t xml:space="preserve"> E DISCUSSÃO</w:t>
      </w:r>
    </w:p>
    <w:p w14:paraId="45F481C0" w14:textId="77777777" w:rsidR="002476A2" w:rsidRPr="009544B0" w:rsidRDefault="002476A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510908" w14:textId="3E3EB154" w:rsidR="002476A2" w:rsidRDefault="00B625E6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psicanálise é um método de investigação psicológica postulado por Sigmund Freud (1856-1939), um médico de Viena. Seus estudos mudaram radicalmente o modo que a sociedade da época entendia o psiquismo, à medida que colocou em evidência as regiões pouco exploradas da mente, como sonhos, fantasias e desejos.</w:t>
      </w:r>
    </w:p>
    <w:p w14:paraId="0625B0C5" w14:textId="05CA0EB0" w:rsidR="00B625E6" w:rsidRDefault="00B625E6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psicanálise, segundo Freud (1996) refere-se a uma teoria, um método de investigação e uma prática profissional. Enquanto teoria, sistematiza um conjunto de conhecimentos a respeito da psiquê. Como método de investigação, postula o método interpretativo através da associação livre, técnica onde o paciente fala livremente, sem racionalização, onde o psicólogo irá encontrar os significados por vezes ocultos, porém manifestos no discurso. Já a prática profissional fala sobre a análise, que busca o conhecer a si próprio e consequentemente a cura dos sintomas. </w:t>
      </w:r>
    </w:p>
    <w:p w14:paraId="33A21DE0" w14:textId="6456EAC2" w:rsidR="00B625E6" w:rsidRDefault="00B625E6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Entender a psicanálise, segundo Alves (2009) é novamente percorrer o trajeto que percorreu Freud</w:t>
      </w:r>
      <w:r w:rsidR="00DB172F">
        <w:rPr>
          <w:rFonts w:ascii="Times New Roman" w:hAnsi="Times New Roman"/>
          <w:sz w:val="24"/>
          <w:szCs w:val="24"/>
        </w:rPr>
        <w:t xml:space="preserve">, já que a relação dele com sua obra é muito significativa ao partir de experiências pessoais. Além disso, é preciso vencer resistências interiores, </w:t>
      </w:r>
    </w:p>
    <w:p w14:paraId="7578F5F5" w14:textId="77777777" w:rsidR="007437D2" w:rsidRDefault="007437D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20C543" w14:textId="5220BA73" w:rsidR="007437D2" w:rsidRDefault="007437D2" w:rsidP="007437D2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  <w:r w:rsidRPr="007437D2">
        <w:rPr>
          <w:rFonts w:ascii="Times New Roman" w:hAnsi="Times New Roman"/>
          <w:sz w:val="20"/>
          <w:szCs w:val="20"/>
        </w:rPr>
        <w:t>Compreender a psicanálise significa, também, percorrer, no nível pessoal, a experiência inaugural de Freud e buscar “descobrir” as regiões obscuras da vida psíquica, vencendo as resistências interiores, pois se ela foi realizada por Freud, “não é uma aquisição definitiva da humanidade, mas tem que ser realizada de novo por cada paciente e por cada psicanalista.”</w:t>
      </w:r>
      <w:r>
        <w:rPr>
          <w:rFonts w:ascii="Times New Roman" w:hAnsi="Times New Roman"/>
          <w:sz w:val="20"/>
          <w:szCs w:val="20"/>
        </w:rPr>
        <w:t xml:space="preserve"> (ALVES, 2009)</w:t>
      </w:r>
    </w:p>
    <w:p w14:paraId="2D36A852" w14:textId="77777777" w:rsidR="007437D2" w:rsidRDefault="007437D2" w:rsidP="007437D2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F99A4E0" w14:textId="77777777" w:rsidR="007437D2" w:rsidRPr="007437D2" w:rsidRDefault="007437D2" w:rsidP="007437D2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</w:p>
    <w:p w14:paraId="679D680C" w14:textId="0377C77B" w:rsidR="00217CF7" w:rsidRDefault="00217CF7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história de Freud com a psicologia inicia, conforme Alves (2009), na faculdade de Medicina de Viena em 1881, onde especializou-se em psiquiatria. Começou a </w:t>
      </w:r>
      <w:proofErr w:type="spellStart"/>
      <w:r>
        <w:rPr>
          <w:rFonts w:ascii="Times New Roman" w:hAnsi="Times New Roman"/>
          <w:sz w:val="24"/>
          <w:szCs w:val="24"/>
        </w:rPr>
        <w:t>clinica</w:t>
      </w:r>
      <w:proofErr w:type="spellEnd"/>
      <w:r>
        <w:rPr>
          <w:rFonts w:ascii="Times New Roman" w:hAnsi="Times New Roman"/>
          <w:sz w:val="24"/>
          <w:szCs w:val="24"/>
        </w:rPr>
        <w:t xml:space="preserve"> trabalhando com pacientes chamados “nervosos”. Após a residência médica foi a Paris, onde estudou com Jean </w:t>
      </w:r>
      <w:proofErr w:type="spellStart"/>
      <w:r>
        <w:rPr>
          <w:rFonts w:ascii="Times New Roman" w:hAnsi="Times New Roman"/>
          <w:sz w:val="24"/>
          <w:szCs w:val="24"/>
        </w:rPr>
        <w:t>Charcot</w:t>
      </w:r>
      <w:proofErr w:type="spellEnd"/>
      <w:r>
        <w:rPr>
          <w:rFonts w:ascii="Times New Roman" w:hAnsi="Times New Roman"/>
          <w:sz w:val="24"/>
          <w:szCs w:val="24"/>
        </w:rPr>
        <w:t>, que o introduziu à hipnose, e Josef Breuer.</w:t>
      </w:r>
    </w:p>
    <w:p w14:paraId="5F0A9703" w14:textId="2ED59886" w:rsidR="00217CF7" w:rsidRDefault="00217CF7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voltar a Viena em 1886, utilizou a hipnose em seu trabalho clínico, quando iniciou os atendimentos a Ana O., paciente de Breuer. Ana apresentava paralisia muscular, inibições e </w:t>
      </w:r>
      <w:r>
        <w:rPr>
          <w:rFonts w:ascii="Times New Roman" w:hAnsi="Times New Roman"/>
          <w:sz w:val="24"/>
          <w:szCs w:val="24"/>
        </w:rPr>
        <w:lastRenderedPageBreak/>
        <w:t>dificuldade de pensamentos, surgidos ao cuidar do pai enfermo. Neste atendimento, Freud percebeu que os sintomas eram advindos de conteúdos que haviam sido reprimidos, que os causavam. Assim Freud iniciou a escrita e os estudos sobre a psicanálise.</w:t>
      </w:r>
    </w:p>
    <w:p w14:paraId="53490A0C" w14:textId="5B3E84F8" w:rsidR="00975723" w:rsidRDefault="00975723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 (1900) postula então o que chamamos de primeira tópica, a primeira teoria sobre a estrutura do aparelho psíquico. Em sua obra “A Interpretação dos Sonhos” ele coloca o inconsciente como um conjunto não presente na consciência dos conteúdos psíquicos. Esses conteúdos estariam reprimidos e sem acesso ao consciente devido aos mecanismos de censura; bem como podem, em algum momento, terem sido conscientes. </w:t>
      </w:r>
    </w:p>
    <w:p w14:paraId="08800ABE" w14:textId="77777777" w:rsidR="007437D2" w:rsidRDefault="007437D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259F35" w14:textId="426F0F83" w:rsidR="007437D2" w:rsidRPr="007437D2" w:rsidRDefault="007437D2" w:rsidP="007437D2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  <w:r w:rsidRPr="007437D2">
        <w:rPr>
          <w:rFonts w:ascii="Times New Roman" w:hAnsi="Times New Roman"/>
          <w:sz w:val="20"/>
          <w:szCs w:val="20"/>
        </w:rPr>
        <w:t xml:space="preserve">Na primeira tópica, inconsciente e recalque são elaborados por Freud como conceitos correlatos e interdependentes. O inconsciente, na sua concepção dinâmica, alude exclusivamente ao material recalcado. O inconsciente da primeira tópica define-se inteiramente pelo conjunto de representações submetidas ao processo de recalque. Freud utiliza uma simbologia para facilitar suas explicações a respeito das instâncias psíquicas às quais ele se refere: Cs, como símbolo da consciência, e o </w:t>
      </w:r>
      <w:proofErr w:type="spellStart"/>
      <w:r w:rsidRPr="007437D2">
        <w:rPr>
          <w:rFonts w:ascii="Times New Roman" w:hAnsi="Times New Roman"/>
          <w:sz w:val="20"/>
          <w:szCs w:val="20"/>
        </w:rPr>
        <w:t>Ics</w:t>
      </w:r>
      <w:proofErr w:type="spellEnd"/>
      <w:r w:rsidRPr="007437D2">
        <w:rPr>
          <w:rFonts w:ascii="Times New Roman" w:hAnsi="Times New Roman"/>
          <w:sz w:val="20"/>
          <w:szCs w:val="20"/>
        </w:rPr>
        <w:t>, para o inconsciente.</w:t>
      </w:r>
      <w:r>
        <w:rPr>
          <w:rFonts w:ascii="Times New Roman" w:hAnsi="Times New Roman"/>
          <w:sz w:val="20"/>
          <w:szCs w:val="20"/>
        </w:rPr>
        <w:t xml:space="preserve"> (OLIVEIRA, 2015)</w:t>
      </w:r>
    </w:p>
    <w:p w14:paraId="41B47D15" w14:textId="77777777" w:rsidR="007437D2" w:rsidRDefault="007437D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0B20F4" w14:textId="3328DD09" w:rsidR="0047618F" w:rsidRDefault="0047618F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Postula também os conceitos de pré-consciente, onde os conteúdos podem ser acessados pela consciência, e consciente, onde recebe estímulos do mundo exterior e interior</w:t>
      </w:r>
      <w:r w:rsidR="008B22EC">
        <w:rPr>
          <w:rFonts w:ascii="Times New Roman" w:hAnsi="Times New Roman"/>
          <w:sz w:val="24"/>
          <w:szCs w:val="24"/>
        </w:rPr>
        <w:t>, com a percepção.</w:t>
      </w:r>
    </w:p>
    <w:p w14:paraId="48BA9C1D" w14:textId="1768BB00" w:rsidR="008B22EC" w:rsidRDefault="008B22EC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de suas principais descobertas é a da sexualidade infantil, tema este que foi criticado à época, devido a uma visão da criança como inocente e completamente susceptível. Freud percebeu que muitos conteúdos reprimidos eram originários na infância e continham ordem sexual. Assim, percebe-se que a sexualidade surge logo na primeira infância, e não na adolescência como se acreditava. Assim outro conceito importante surge, a libido, que seria a energia desses instintos sexuais. </w:t>
      </w:r>
    </w:p>
    <w:p w14:paraId="27DAB309" w14:textId="4664E160" w:rsidR="008B22EC" w:rsidRDefault="008B22EC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Nessa fase</w:t>
      </w:r>
      <w:r w:rsidR="00EF6253">
        <w:rPr>
          <w:rFonts w:ascii="Times New Roman" w:hAnsi="Times New Roman"/>
          <w:sz w:val="24"/>
          <w:szCs w:val="24"/>
        </w:rPr>
        <w:t xml:space="preserve"> da primeira infância</w:t>
      </w:r>
      <w:r>
        <w:rPr>
          <w:rFonts w:ascii="Times New Roman" w:hAnsi="Times New Roman"/>
          <w:sz w:val="24"/>
          <w:szCs w:val="24"/>
        </w:rPr>
        <w:t xml:space="preserve">, Alves (2009) explica que </w:t>
      </w:r>
      <w:r w:rsidR="00EF6253">
        <w:rPr>
          <w:rFonts w:ascii="Times New Roman" w:hAnsi="Times New Roman"/>
          <w:sz w:val="24"/>
          <w:szCs w:val="24"/>
        </w:rPr>
        <w:t xml:space="preserve">a libido busca satisfação no próprio corpo, e que isso tem ligação com nosso instinto de sobrevivência. Freud (1900) explica que as zonas de erotização mudam pelo próprio corpo, buscando satisfação. Na fase oral, a criança encontra a zona de satisfação da libido na boca. É comum nessa fase que a criança leve tudo à boca, e isso tem ligação também com a necessidade da amamentação. </w:t>
      </w:r>
    </w:p>
    <w:p w14:paraId="2726F944" w14:textId="095214EE" w:rsidR="00EF6253" w:rsidRDefault="00EF6253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fase fálica encontra a zona de erotização no ânus e no controle dos esfíncteres, a fase fálica no órgão genital, fase essa que ocorre o complexo de édipo, e após advém um período de latência</w:t>
      </w:r>
      <w:r w:rsidR="002A160A">
        <w:rPr>
          <w:rFonts w:ascii="Times New Roman" w:hAnsi="Times New Roman"/>
          <w:sz w:val="24"/>
          <w:szCs w:val="24"/>
        </w:rPr>
        <w:t>, onde as atividades sexuais diminuem e se prolonga até a puberdade, onde ocorre a fase genital. Nesta fase, o objeto não é mais o próprio corpo, mas o outro.</w:t>
      </w:r>
    </w:p>
    <w:p w14:paraId="2CF9B6B1" w14:textId="7A608A78" w:rsidR="004C60FF" w:rsidRDefault="004C60FF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Durante esse processo de organização da libido, Freud (1900) chama atenção para a fase fálica. Nesta fase, ocorre o conhecido processo chamado de complexo de édipo. No complexo de édipo, o objeto da libido passa a ser a mãe, desejada pelo filho. Através de outro processo chamado de “castração”, o pai reafirma seu poder sobre a mãe e a criança é colocada como terceiro na relação, o excluído.</w:t>
      </w:r>
    </w:p>
    <w:p w14:paraId="64AD1F71" w14:textId="7D16B433" w:rsidR="004C60FF" w:rsidRDefault="004C60FF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Esse processo é extremamente importante pois, conforme Alves (2009) é nele que se constitui a personalidade do sujeito. O desejo pela mãe e a rivalidade pelo pai que o impede de ter o desejado, o faz tornar-se este a fim de conseguir aquela. Através da castração é esperado que ocorra a internalização das regras sociais e autoridade paterna. </w:t>
      </w:r>
    </w:p>
    <w:p w14:paraId="6B0BFC11" w14:textId="77777777" w:rsidR="00D12AEA" w:rsidRDefault="00D12AEA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74DD42" w14:textId="6C75675D" w:rsidR="00D12AEA" w:rsidRPr="00D12AEA" w:rsidRDefault="00D12AEA" w:rsidP="00D12AEA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  <w:r w:rsidRPr="00D12AEA">
        <w:rPr>
          <w:rFonts w:ascii="Times New Roman" w:hAnsi="Times New Roman"/>
          <w:sz w:val="20"/>
          <w:szCs w:val="20"/>
        </w:rPr>
        <w:t>Quando a libido do ego é deslocada para os objetos sexuais eles se tornam investidos de energia libidinosa e, nessas condições, a libido do ego se torna objeta</w:t>
      </w:r>
      <w:r>
        <w:rPr>
          <w:rFonts w:ascii="Times New Roman" w:hAnsi="Times New Roman"/>
          <w:sz w:val="20"/>
          <w:szCs w:val="20"/>
        </w:rPr>
        <w:t>l</w:t>
      </w:r>
      <w:r w:rsidRPr="00D12AEA">
        <w:rPr>
          <w:rFonts w:ascii="Times New Roman" w:hAnsi="Times New Roman"/>
          <w:sz w:val="20"/>
          <w:szCs w:val="20"/>
        </w:rPr>
        <w:t>. Esta última pode ser retirada de um objeto, ficar em suspenso, ser transferida para outro objeto ou voltar para o ego. Em 1915 Freud referiu-se à libido como uma certa dose de capacidade para o amor que o homem possui sendo que, no início da vida, é dirigida para o próprio ego e só posteriormente é deslocada para os objetos</w:t>
      </w:r>
      <w:r>
        <w:rPr>
          <w:rFonts w:ascii="Times New Roman" w:hAnsi="Times New Roman"/>
          <w:sz w:val="20"/>
          <w:szCs w:val="20"/>
        </w:rPr>
        <w:t>. (BEARZOTI, 1994)</w:t>
      </w:r>
    </w:p>
    <w:p w14:paraId="22C84EFF" w14:textId="77777777" w:rsidR="00D12AEA" w:rsidRDefault="00D12AEA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6C2F54" w14:textId="45D1F59D" w:rsidR="004C60FF" w:rsidRDefault="004C60FF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Freud (1900) explica que o funcionamento psíquico ocorre seguindo três regras, que são as econômico, onde busca utilizar a menor quantidade de energia, o tópico, onde o sistema psíquico pode dividir-se em “locais” e dinâmico, onde existem forças em conflito permanentemente ativas.</w:t>
      </w:r>
    </w:p>
    <w:p w14:paraId="2293A41A" w14:textId="0A2DBA9D" w:rsidR="004C60FF" w:rsidRDefault="004C60FF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Seguindo seus estudos, mais tarde, Freud (1923) </w:t>
      </w:r>
      <w:r w:rsidR="007E1847">
        <w:rPr>
          <w:rFonts w:ascii="Times New Roman" w:hAnsi="Times New Roman"/>
          <w:sz w:val="24"/>
          <w:szCs w:val="24"/>
        </w:rPr>
        <w:t>define a segunda tópica, onde são postulados os conceitos de id, ego e superego, referindo-se aos três sistemas da personalidade.</w:t>
      </w:r>
    </w:p>
    <w:p w14:paraId="175CC073" w14:textId="14D05762" w:rsidR="007E1847" w:rsidRDefault="007E1847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Id seria o reservatório de toda a energia psíquica, local das pulsões de vida e de morte. Regido pelo princípio do prazer – ou seja, age seguindo apenas o prazer – seria totalmente inconsciente. O ego, por sua vez, estabeleceria o equilíbrio entre as exigências do Id e do Superego, buscando agradar e conciliar ambas as partes, sempre considerando os aspectos da realidade, sendo assim consciente. </w:t>
      </w:r>
      <w:r w:rsidR="00461388">
        <w:rPr>
          <w:rFonts w:ascii="Times New Roman" w:hAnsi="Times New Roman"/>
          <w:sz w:val="24"/>
          <w:szCs w:val="24"/>
        </w:rPr>
        <w:t xml:space="preserve">Já o superego, originário do complexo de édipo </w:t>
      </w:r>
      <w:proofErr w:type="gramStart"/>
      <w:r w:rsidR="00461388">
        <w:rPr>
          <w:rFonts w:ascii="Times New Roman" w:hAnsi="Times New Roman"/>
          <w:sz w:val="24"/>
          <w:szCs w:val="24"/>
        </w:rPr>
        <w:t>a</w:t>
      </w:r>
      <w:proofErr w:type="gramEnd"/>
      <w:r w:rsidR="00461388">
        <w:rPr>
          <w:rFonts w:ascii="Times New Roman" w:hAnsi="Times New Roman"/>
          <w:sz w:val="24"/>
          <w:szCs w:val="24"/>
        </w:rPr>
        <w:t xml:space="preserve"> medida que são internalizadas proibições e limites, refere-se a essas regras e exigências culturais e sociais. </w:t>
      </w:r>
    </w:p>
    <w:p w14:paraId="17B4F623" w14:textId="414D8298" w:rsidR="00461388" w:rsidRDefault="00461388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Alves (2009) explica que no superego há um sentimento de culpa pré-definido, onde o sujeito sente-se culpado por algo que fez ou desejou fazer, mesmo que isso não seja prejudicial. A punição para esse desejo se relaciona com o medo de perder o amor e cuidado dessa figura de autoridade. Evita-se agir, porém o desejo continua, portanto, há culpa. </w:t>
      </w:r>
    </w:p>
    <w:p w14:paraId="5597D13E" w14:textId="36B8F8C5" w:rsidR="00374884" w:rsidRDefault="00374884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Quando essa autoridade se internaliza, o indivíduo não precisa que alguém externo lhe diga o que não deve fazer, é como se uma voz interna já o proibisse. Alves (2009) coloca que como não há como esconder o desejo, instala-se o mal-estar. </w:t>
      </w:r>
    </w:p>
    <w:p w14:paraId="712C63EC" w14:textId="1090E16C" w:rsidR="00A970CB" w:rsidRDefault="00A970CB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Essas instâncias da psiquê não são estruturas vaias, mas são tomadas das experiências e vivências pessoais, o que os tornam únicos em cada indivíduo, apesar de semelhantes em seu funcionamento.</w:t>
      </w:r>
    </w:p>
    <w:p w14:paraId="212495BF" w14:textId="7478CDB4" w:rsidR="00A970CB" w:rsidRDefault="00A970CB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Essas experiências, ou percepções do que ocorre no externo, nem sempre é bem entendida pelo interno. Pode tratar-se de algo constrangedor ou doloroso, portanto, o ego dispõe de alguns mecanismos de defesa para manter seu equilíbrio, que ocorrem de maneira inconsciente. </w:t>
      </w:r>
    </w:p>
    <w:p w14:paraId="1A7DF90B" w14:textId="3EF22067" w:rsidR="00A970CB" w:rsidRDefault="00A970CB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 (1900) fala sobre alguns mecanismos como o recalque, quando o conteúdo é preso ao inconsciente, voltando a consciência apenas de maneira disfarçada. A formação reativa é quando o desejo é separado do objeto original, e direciona-se para outro, como um desejo agressivo que se torna um afeto exagerado. Estes de outros mecanismos de defesa buscam manter o equilíbrio do ego. </w:t>
      </w:r>
    </w:p>
    <w:p w14:paraId="69D1DED7" w14:textId="408A9C3A" w:rsidR="00A970CB" w:rsidRDefault="00045CE0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 esse conhecimento acerca de como se dá a organização da psiquê é importante para o diagnóstico da personalidade. Freud (1904) coloca que é importante realizar um diagnóstico provisório antes do tratamento, para a seleção dos pacientes que seriam apropriados para a psicanálise. Nessa época, Freud excluía da psicanálise paciente não neuróticos.</w:t>
      </w:r>
    </w:p>
    <w:p w14:paraId="20983F01" w14:textId="7FD83B6B" w:rsidR="00045CE0" w:rsidRDefault="00045CE0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Vaisberg</w:t>
      </w:r>
      <w:proofErr w:type="spellEnd"/>
      <w:r>
        <w:rPr>
          <w:rFonts w:ascii="Times New Roman" w:hAnsi="Times New Roman"/>
          <w:sz w:val="24"/>
          <w:szCs w:val="24"/>
        </w:rPr>
        <w:t xml:space="preserve"> e Machado (2000) explicam que na visão da psicanálise, a estrutura da personalidade é mutável, justamente por ser produto da história do sujeito, entretanto, suas estruturas nem sempre podem ser mudadas. Ela expressa posições libidinais fixadas na infância, que agem como determinações, apesar de o sujeito não poder ser reduzido à personalidade unicamente, mas como parte dele.</w:t>
      </w:r>
    </w:p>
    <w:p w14:paraId="567530F3" w14:textId="08BABDD7" w:rsidR="00461388" w:rsidRDefault="002653F7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Sobre a personalidade, Maciel e </w:t>
      </w:r>
      <w:proofErr w:type="spellStart"/>
      <w:r>
        <w:rPr>
          <w:rFonts w:ascii="Times New Roman" w:hAnsi="Times New Roman"/>
          <w:sz w:val="24"/>
          <w:szCs w:val="24"/>
        </w:rPr>
        <w:t>Rosemburg</w:t>
      </w:r>
      <w:proofErr w:type="spellEnd"/>
      <w:r>
        <w:rPr>
          <w:rFonts w:ascii="Times New Roman" w:hAnsi="Times New Roman"/>
          <w:sz w:val="24"/>
          <w:szCs w:val="24"/>
        </w:rPr>
        <w:t xml:space="preserve"> (2006)</w:t>
      </w:r>
      <w:r w:rsidR="007437D2">
        <w:rPr>
          <w:rFonts w:ascii="Times New Roman" w:hAnsi="Times New Roman"/>
          <w:sz w:val="24"/>
          <w:szCs w:val="24"/>
        </w:rPr>
        <w:t xml:space="preserve"> colocam eu a qualidade da relação do indivíduo com sua mãe é fundamental para a estruturação dela. Assim, se alguém convive com uma ausência de genitores pode ter dificuldade nesse sentido. O ideal seria uma mãe suficientemente equilibrada e amadurecida, disposta a atender suas necessidades diversas como físicas e emocionais, auxiliando o filho na construção de sua personalidade. </w:t>
      </w:r>
    </w:p>
    <w:p w14:paraId="7F119C5F" w14:textId="77777777" w:rsidR="00D12AEA" w:rsidRPr="009544B0" w:rsidRDefault="00D12AEA" w:rsidP="008B22E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D4538B" w14:textId="6742CCE1" w:rsidR="002476A2" w:rsidRPr="00D12AEA" w:rsidRDefault="00D12AEA" w:rsidP="00D12AEA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  <w:r w:rsidRPr="00D12AEA">
        <w:rPr>
          <w:rFonts w:ascii="Times New Roman" w:hAnsi="Times New Roman"/>
          <w:sz w:val="20"/>
          <w:szCs w:val="20"/>
        </w:rPr>
        <w:t xml:space="preserve">A condição de desamparo em que o recém-nascido chega ao mundo estabelece uma necessária relação de dependência com sua mãe. Devido a esse tipo de relação, necessária no início da vida, o bebê é intensamente afetado na construção de sua personalidade pela natureza dos laços maternos. A mãe, por sua vez, tem sua disponibilidade afetiva, ou seja, seu equilíbrio emocional afetado, por uma extensa rede de influências internas e externas que influenciam positiva ou </w:t>
      </w:r>
      <w:r w:rsidRPr="00D12AEA">
        <w:rPr>
          <w:rFonts w:ascii="Times New Roman" w:hAnsi="Times New Roman"/>
          <w:sz w:val="20"/>
          <w:szCs w:val="20"/>
        </w:rPr>
        <w:lastRenderedPageBreak/>
        <w:t xml:space="preserve">negativamente suas condições de </w:t>
      </w:r>
      <w:proofErr w:type="spellStart"/>
      <w:r w:rsidRPr="00D12AEA">
        <w:rPr>
          <w:rFonts w:ascii="Times New Roman" w:hAnsi="Times New Roman"/>
          <w:sz w:val="20"/>
          <w:szCs w:val="20"/>
        </w:rPr>
        <w:t>maternagem</w:t>
      </w:r>
      <w:proofErr w:type="spellEnd"/>
      <w:r w:rsidRPr="00D12AE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(MACIEL e ROSEMBURG, 2006)</w:t>
      </w:r>
    </w:p>
    <w:p w14:paraId="4195DAF4" w14:textId="77777777" w:rsidR="002A7543" w:rsidRPr="009544B0" w:rsidRDefault="002A7543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6B91E1" w14:textId="47A6069C" w:rsidR="0003128C" w:rsidRDefault="00D12AEA" w:rsidP="00D12AE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apoio no cuidador torna o adulto o “representante externo da satisfação do bebê”, conforma coloca Maciel e </w:t>
      </w:r>
      <w:proofErr w:type="spellStart"/>
      <w:r>
        <w:rPr>
          <w:rFonts w:ascii="Times New Roman" w:hAnsi="Times New Roman"/>
          <w:sz w:val="24"/>
          <w:szCs w:val="24"/>
        </w:rPr>
        <w:t>Rosemburg</w:t>
      </w:r>
      <w:proofErr w:type="spellEnd"/>
      <w:r>
        <w:rPr>
          <w:rFonts w:ascii="Times New Roman" w:hAnsi="Times New Roman"/>
          <w:sz w:val="24"/>
          <w:szCs w:val="24"/>
        </w:rPr>
        <w:t xml:space="preserve"> (2006), ou seja, o próprio adulto é alvo da energia libidinal, de amor. O desconforto causado pelo orgânico passa aos poucos para o medo de perder o cuidador, responsável por satisfazê-lo. </w:t>
      </w:r>
    </w:p>
    <w:p w14:paraId="475857E0" w14:textId="1DAA6A73" w:rsidR="00D12AEA" w:rsidRDefault="00D12AEA" w:rsidP="00D12AE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 relações ocorridas principalmente no primeiro ano de vida são fundamentais para a construção da personalidade, conforme Klein (1982), essa relação de objeto do bebê com a mãe</w:t>
      </w:r>
      <w:r w:rsidR="006433E2">
        <w:rPr>
          <w:rFonts w:ascii="Times New Roman" w:hAnsi="Times New Roman"/>
          <w:sz w:val="24"/>
          <w:szCs w:val="24"/>
        </w:rPr>
        <w:t xml:space="preserve"> estabelece a base do que ele levará para o restante da vida. </w:t>
      </w:r>
    </w:p>
    <w:p w14:paraId="2DC28749" w14:textId="10B46E8A" w:rsidR="00B15D8C" w:rsidRDefault="00B15D8C" w:rsidP="00D12AE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Entende-se que a psicanálise não se manteve a mesma desde sua criação. </w:t>
      </w:r>
      <w:proofErr w:type="spellStart"/>
      <w:r>
        <w:rPr>
          <w:rFonts w:ascii="Times New Roman" w:hAnsi="Times New Roman"/>
          <w:sz w:val="24"/>
          <w:szCs w:val="24"/>
        </w:rPr>
        <w:t>Celes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 (2008) explicam que foram necessárias mudanças para que fossem incluídas condições que antes eram excluídas, como as psicoses e a perversão, demonstrando um novo entendimento das organizações subjetivas destas.</w:t>
      </w:r>
    </w:p>
    <w:p w14:paraId="66CD2555" w14:textId="569A2527" w:rsidR="00B15D8C" w:rsidRDefault="00B15D8C" w:rsidP="00D12AEA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Celes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 (2008) colocam que foi através das obras de Klein e </w:t>
      </w:r>
      <w:proofErr w:type="spellStart"/>
      <w:r>
        <w:rPr>
          <w:rFonts w:ascii="Times New Roman" w:hAnsi="Times New Roman"/>
          <w:sz w:val="24"/>
          <w:szCs w:val="24"/>
        </w:rPr>
        <w:t>Fairbairn</w:t>
      </w:r>
      <w:proofErr w:type="spellEnd"/>
      <w:r>
        <w:rPr>
          <w:rFonts w:ascii="Times New Roman" w:hAnsi="Times New Roman"/>
          <w:sz w:val="24"/>
          <w:szCs w:val="24"/>
        </w:rPr>
        <w:t xml:space="preserve"> que o foco </w:t>
      </w:r>
      <w:r w:rsidR="00EA1C6B">
        <w:rPr>
          <w:rFonts w:ascii="Times New Roman" w:hAnsi="Times New Roman"/>
          <w:sz w:val="24"/>
          <w:szCs w:val="24"/>
        </w:rPr>
        <w:t>se colocou</w:t>
      </w:r>
      <w:r>
        <w:rPr>
          <w:rFonts w:ascii="Times New Roman" w:hAnsi="Times New Roman"/>
          <w:sz w:val="24"/>
          <w:szCs w:val="24"/>
        </w:rPr>
        <w:t xml:space="preserve"> na relação do objeto libidinal com o sujeito, além do objeto interno, que seria um objeto externo que fora assimilado, representado ou incorporado a subjetividade.</w:t>
      </w:r>
      <w:r w:rsidR="00466C23">
        <w:rPr>
          <w:rFonts w:ascii="Times New Roman" w:hAnsi="Times New Roman"/>
          <w:sz w:val="24"/>
          <w:szCs w:val="24"/>
        </w:rPr>
        <w:t xml:space="preserve"> Há uma noção da integralidade da personalidade do sujeito através de suas relações objetais. </w:t>
      </w:r>
    </w:p>
    <w:p w14:paraId="63948FD4" w14:textId="4DE1DAD2" w:rsidR="00466C23" w:rsidRDefault="00466C23" w:rsidP="00EA1C6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66C23">
        <w:rPr>
          <w:rFonts w:ascii="Times New Roman" w:hAnsi="Times New Roman"/>
          <w:sz w:val="24"/>
          <w:szCs w:val="24"/>
        </w:rPr>
        <w:t>É fato que, na história da psicanálise, as relações de objeto e a sexualidade não encontraram integração na teoria e no tratamento, sendo que a importância conferida a um desses aspectos tende a excluir o outro.</w:t>
      </w:r>
      <w:r>
        <w:rPr>
          <w:rFonts w:ascii="Times New Roman" w:hAnsi="Times New Roman"/>
          <w:sz w:val="24"/>
          <w:szCs w:val="24"/>
        </w:rPr>
        <w:t xml:space="preserve"> (CELES, </w:t>
      </w:r>
      <w:r>
        <w:rPr>
          <w:rFonts w:ascii="Times New Roman" w:hAnsi="Times New Roman"/>
          <w:i/>
          <w:iCs/>
          <w:sz w:val="24"/>
          <w:szCs w:val="24"/>
        </w:rPr>
        <w:t>et al,</w:t>
      </w:r>
      <w:r>
        <w:rPr>
          <w:rFonts w:ascii="Times New Roman" w:hAnsi="Times New Roman"/>
          <w:sz w:val="24"/>
          <w:szCs w:val="24"/>
        </w:rPr>
        <w:t xml:space="preserve"> 2008).</w:t>
      </w:r>
    </w:p>
    <w:p w14:paraId="6C948E04" w14:textId="66762AF3" w:rsidR="00EA1C6B" w:rsidRDefault="00EA1C6B" w:rsidP="00EA1C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esse processo psíquico irá voltar na forma de relação objetal exterior na fase fálica, com ocorrência esperada na adolescência. A fase adolescente nem sempre foi igual, </w:t>
      </w:r>
      <w:proofErr w:type="spellStart"/>
      <w:r w:rsidRPr="00E0183B">
        <w:rPr>
          <w:rFonts w:ascii="Times New Roman" w:hAnsi="Times New Roman"/>
          <w:sz w:val="24"/>
          <w:szCs w:val="24"/>
        </w:rPr>
        <w:t>Calligaris</w:t>
      </w:r>
      <w:proofErr w:type="spellEnd"/>
      <w:r>
        <w:rPr>
          <w:rFonts w:ascii="Times New Roman" w:hAnsi="Times New Roman"/>
          <w:sz w:val="24"/>
          <w:szCs w:val="24"/>
        </w:rPr>
        <w:t xml:space="preserve"> (2000) coloca que até os anos 60, os adolescentes procuravam imitar os adultos. </w:t>
      </w:r>
      <w:r w:rsidRPr="00E0183B">
        <w:rPr>
          <w:rFonts w:ascii="Times New Roman" w:hAnsi="Times New Roman"/>
          <w:sz w:val="24"/>
          <w:szCs w:val="24"/>
        </w:rPr>
        <w:t>Dantas</w:t>
      </w:r>
      <w:r>
        <w:rPr>
          <w:rFonts w:ascii="Times New Roman" w:hAnsi="Times New Roman"/>
          <w:sz w:val="24"/>
          <w:szCs w:val="24"/>
        </w:rPr>
        <w:t xml:space="preserve"> (2002) coloca que quando Freud se refere a “sua majestade o bebê”, poderia repetir “sua majestade o adolescente”, pela função de inversão de papéis que por vezes ocorre destes para com seus pais.</w:t>
      </w:r>
    </w:p>
    <w:p w14:paraId="5E5A8F68" w14:textId="2860588E" w:rsidR="00EA1C6B" w:rsidRDefault="00EA1C6B" w:rsidP="00EA1C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Dantas (2002), os adolescentes são “adultos de férias, sem lei”, ao relacionar que os adolescentes tem vontades e sensações já parecidas com a dos adultos. Porém, na adolescência também ocorrem vários processos de luto e de conflitos.</w:t>
      </w:r>
    </w:p>
    <w:p w14:paraId="133216BB" w14:textId="377D5F24" w:rsidR="00EA1C6B" w:rsidRDefault="00EA1C6B" w:rsidP="00EA1C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função da adolescência, conforme coloca </w:t>
      </w:r>
      <w:r w:rsidRPr="00E0183B">
        <w:rPr>
          <w:rFonts w:ascii="Times New Roman" w:hAnsi="Times New Roman"/>
          <w:sz w:val="24"/>
          <w:szCs w:val="24"/>
        </w:rPr>
        <w:t>Freud (1977),</w:t>
      </w:r>
      <w:r>
        <w:rPr>
          <w:rFonts w:ascii="Times New Roman" w:hAnsi="Times New Roman"/>
          <w:sz w:val="24"/>
          <w:szCs w:val="24"/>
        </w:rPr>
        <w:t xml:space="preserve"> é o desligar-se da autoridade dos pais, permitindo assim o progresso da cultura ao mesmo tempo em que gera uma tensão entre as gerações.</w:t>
      </w:r>
    </w:p>
    <w:p w14:paraId="5FB7BE8B" w14:textId="62A2CCC3" w:rsidR="004F44EB" w:rsidRDefault="004F44EB" w:rsidP="00EA1C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Freud (1977), inclusive, coloca que o “germe” da histeria está presente em todo adolescente, reconhecendo um período cheio de problemas para o sujeito, apesar de não ter feito um estudo específico para essa fase da vida, Freud nunca a ignorou. </w:t>
      </w:r>
    </w:p>
    <w:p w14:paraId="7A1749FF" w14:textId="1A963CB1" w:rsidR="004F44EB" w:rsidRDefault="004F44EB" w:rsidP="00EA1C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Atualmente, a melhor maneira de entender-se a adolescência, para Dantas (2002), é a de uma ressignificação do trauma, num segundo momento.</w:t>
      </w:r>
    </w:p>
    <w:p w14:paraId="10A322B4" w14:textId="41E31126" w:rsidR="004F44EB" w:rsidRDefault="004F44EB" w:rsidP="007104C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adolescência, na medida em que tem que se haver com uma nova realidade, a do corpo transformado pela puberdade, poderá dar um novo encaminhamento ao ressurgimento do Édipo, através da simbolização. Pode ser, portanto, um momento muito criativo ou de pura repetição. (DANTAS, 2002)</w:t>
      </w:r>
    </w:p>
    <w:p w14:paraId="5FC97030" w14:textId="2DED50C6" w:rsidR="00EA1C6B" w:rsidRDefault="007104C1" w:rsidP="000E0F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83B">
        <w:rPr>
          <w:rFonts w:ascii="Times New Roman" w:hAnsi="Times New Roman"/>
          <w:sz w:val="24"/>
          <w:szCs w:val="24"/>
        </w:rPr>
        <w:t>Rassial</w:t>
      </w:r>
      <w:proofErr w:type="spellEnd"/>
      <w:r w:rsidRPr="00E0183B">
        <w:rPr>
          <w:rFonts w:ascii="Times New Roman" w:hAnsi="Times New Roman"/>
          <w:sz w:val="24"/>
          <w:szCs w:val="24"/>
        </w:rPr>
        <w:t xml:space="preserve"> (1997)</w:t>
      </w:r>
      <w:r>
        <w:rPr>
          <w:rFonts w:ascii="Times New Roman" w:hAnsi="Times New Roman"/>
          <w:sz w:val="24"/>
          <w:szCs w:val="24"/>
        </w:rPr>
        <w:t xml:space="preserve"> coloca que o adolescente encontra nesse período um distanciamento da realidade aprendida com os pais, e começa a vê-los como sujeitos comuns com seus próprios limites e desejos. Os pais idealizados na infância, portanto de uma certa forma, morrem.</w:t>
      </w:r>
    </w:p>
    <w:p w14:paraId="044077BA" w14:textId="77777777" w:rsidR="000E0FCD" w:rsidRDefault="000E0FCD" w:rsidP="000E0F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C8556E" w14:textId="316820AF" w:rsidR="002A7543" w:rsidRDefault="000E0FCD" w:rsidP="000E0FCD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  <w:r w:rsidRPr="000E0FCD">
        <w:rPr>
          <w:rFonts w:ascii="Times New Roman" w:hAnsi="Times New Roman"/>
          <w:sz w:val="20"/>
          <w:szCs w:val="20"/>
        </w:rPr>
        <w:t>A adolescência constitui-se em uma vivência fundamental na constituição identitária, permeada por mudanças, remodelamentos subjetivos, ressignificações de diversas ordens. O adolescente necessita reeditar sentimentos e vínculos primários em relação às figuras parentais, revisando, assim, seus objetos internos e sua identidade.</w:t>
      </w:r>
      <w:r>
        <w:rPr>
          <w:rFonts w:ascii="Times New Roman" w:hAnsi="Times New Roman"/>
          <w:sz w:val="20"/>
          <w:szCs w:val="20"/>
        </w:rPr>
        <w:t xml:space="preserve"> (JORDÃO, 2008)</w:t>
      </w:r>
    </w:p>
    <w:p w14:paraId="6DEF7D17" w14:textId="5CC56E0C" w:rsidR="000E0FCD" w:rsidRDefault="000E0FCD" w:rsidP="000E0FC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1BAD6F" w14:textId="58B46634" w:rsidR="000E0FCD" w:rsidRDefault="000E0FCD" w:rsidP="000E0FC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>Esse processo não é só conflituoso para o adolescente. Os pais também, conforme Jordão (2008), passam por confusões e angústias, deparando-se com questões relacionadas a separação, finitude e mudanças de papéis na dinâmica familiar. Além disso, eles são obrigados a lidar com frustrações inevitáveis relacionadas as escolhas e personalidade do filho.</w:t>
      </w:r>
    </w:p>
    <w:p w14:paraId="1BC1CB02" w14:textId="0152832E" w:rsidR="000E0FCD" w:rsidRDefault="000E0FCD" w:rsidP="000E0FC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Há uma alteração no equilíbrio da imagem corporal estabilizada, as experiências são ressignificadas, rompem-se vínculos e surgem conflitos em vários aspectos da vida subjetiva. </w:t>
      </w:r>
    </w:p>
    <w:p w14:paraId="557F382D" w14:textId="133363C6" w:rsidR="000E0FCD" w:rsidRDefault="000E0FCD" w:rsidP="000E0FC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Entre as interpretações da adolescência </w:t>
      </w:r>
      <w:r w:rsidR="00C70CC6">
        <w:rPr>
          <w:rFonts w:ascii="Times New Roman" w:hAnsi="Times New Roman"/>
          <w:sz w:val="24"/>
          <w:szCs w:val="24"/>
        </w:rPr>
        <w:t>destaca-se</w:t>
      </w:r>
      <w:r>
        <w:rPr>
          <w:rFonts w:ascii="Times New Roman" w:hAnsi="Times New Roman"/>
          <w:sz w:val="24"/>
          <w:szCs w:val="24"/>
        </w:rPr>
        <w:t xml:space="preserve"> a de </w:t>
      </w:r>
      <w:proofErr w:type="spellStart"/>
      <w:r w:rsidRPr="00C70CC6">
        <w:rPr>
          <w:rFonts w:ascii="Times New Roman" w:hAnsi="Times New Roman"/>
          <w:sz w:val="24"/>
          <w:szCs w:val="24"/>
        </w:rPr>
        <w:t>Millonschik</w:t>
      </w:r>
      <w:proofErr w:type="spellEnd"/>
      <w:r w:rsidRPr="00C70CC6">
        <w:rPr>
          <w:rFonts w:ascii="Times New Roman" w:hAnsi="Times New Roman"/>
          <w:sz w:val="24"/>
          <w:szCs w:val="24"/>
        </w:rPr>
        <w:t xml:space="preserve"> (2004),</w:t>
      </w:r>
      <w:r>
        <w:rPr>
          <w:rFonts w:ascii="Times New Roman" w:hAnsi="Times New Roman"/>
          <w:sz w:val="24"/>
          <w:szCs w:val="24"/>
        </w:rPr>
        <w:t xml:space="preserve"> que coloca o adolescente como uma pessoa que perdeu uma casca e está construindo outra, ou seja, está vulnerável emocionalmente. Daí podem surgir sentimentos diversos como vazio e desamparo.</w:t>
      </w:r>
      <w:r w:rsidR="00C70CC6">
        <w:rPr>
          <w:rFonts w:ascii="Times New Roman" w:hAnsi="Times New Roman"/>
          <w:sz w:val="24"/>
          <w:szCs w:val="24"/>
        </w:rPr>
        <w:t xml:space="preserve"> Parte desse sentimento de perca de si mesmo pode estar relacionado com a nossa questão deste artigo, da dificuldade de encontrar um lugar no mundo, nessa fase da vida.</w:t>
      </w:r>
    </w:p>
    <w:p w14:paraId="35874B8B" w14:textId="331AC4BE" w:rsidR="004711E8" w:rsidRDefault="004711E8" w:rsidP="000E0FC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Monteiro e Lage (2007) colocam que a partir da década de 60 as pesquisas começaram a estudar casos de depressão na infância e adolescência, até então, a ciência entendia como raras essas condições nessas fases da vida. Pesquisas apontam uma faixa de prevalência da depressão na adolescência entre 3 e 10%.</w:t>
      </w:r>
    </w:p>
    <w:p w14:paraId="24FA7A80" w14:textId="0E4D3868" w:rsidR="004711E8" w:rsidRDefault="004711E8" w:rsidP="000E0FC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adolescência para a psicanálise, conforme Monteiro e Lage (2007) é um momento onde ocorrem transformações dos mais variados tipos. Portanto para entender o sujeito adolescente, a psicanálise considera seus processos de luto, o processo de separação dos pais, por vezes doloroso, e a consequência de suas próprias escolhas.</w:t>
      </w:r>
    </w:p>
    <w:p w14:paraId="4379B796" w14:textId="77777777" w:rsidR="004711E8" w:rsidRDefault="004711E8" w:rsidP="000E0FC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71219F" w14:textId="05C44E51" w:rsidR="004711E8" w:rsidRDefault="004711E8" w:rsidP="004711E8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0"/>
          <w:szCs w:val="20"/>
        </w:rPr>
      </w:pPr>
      <w:r w:rsidRPr="004711E8">
        <w:rPr>
          <w:rFonts w:ascii="Times New Roman" w:hAnsi="Times New Roman"/>
          <w:sz w:val="20"/>
          <w:szCs w:val="20"/>
        </w:rPr>
        <w:t xml:space="preserve">A separação da autoridade dos pais se organiza enquanto uma perda, pois antes aos pais da infância era atribuída uma posição idealizada, que o adolescente, ao longo de sua jornada, necessita abrir mão. Paradoxalmente, é esta percepção vacilante dos referenciais </w:t>
      </w:r>
      <w:proofErr w:type="spellStart"/>
      <w:r w:rsidRPr="004711E8">
        <w:rPr>
          <w:rFonts w:ascii="Times New Roman" w:hAnsi="Times New Roman"/>
          <w:sz w:val="20"/>
          <w:szCs w:val="20"/>
        </w:rPr>
        <w:t>identificatórios</w:t>
      </w:r>
      <w:proofErr w:type="spellEnd"/>
      <w:r w:rsidRPr="004711E8">
        <w:rPr>
          <w:rFonts w:ascii="Times New Roman" w:hAnsi="Times New Roman"/>
          <w:sz w:val="20"/>
          <w:szCs w:val="20"/>
        </w:rPr>
        <w:t xml:space="preserve"> que permite ao adolescente criar uma direção para si mesmo e investir em suas próprias escolhas.</w:t>
      </w:r>
      <w:r>
        <w:rPr>
          <w:rFonts w:ascii="Times New Roman" w:hAnsi="Times New Roman"/>
          <w:sz w:val="20"/>
          <w:szCs w:val="20"/>
        </w:rPr>
        <w:t xml:space="preserve"> (MONTEIRO E LAGE, 2007)</w:t>
      </w:r>
    </w:p>
    <w:p w14:paraId="3B2B15B8" w14:textId="7EED10E7" w:rsidR="004711E8" w:rsidRDefault="004711E8" w:rsidP="004711E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1E18B25" w14:textId="1394DFEA" w:rsidR="000410E9" w:rsidRPr="004711E8" w:rsidRDefault="004711E8" w:rsidP="004711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Essa questão correlaciona-se com Freud (1915), que coloca a depressão como relacionada com morte, processos de separação e luto; as mais variadas formas de perda do objeto.</w:t>
      </w:r>
      <w:r w:rsidR="000410E9">
        <w:rPr>
          <w:rFonts w:ascii="Times New Roman" w:hAnsi="Times New Roman"/>
          <w:sz w:val="24"/>
          <w:szCs w:val="24"/>
        </w:rPr>
        <w:t xml:space="preserve"> Sentir-se perdido no mundo correlaciona-se com o sentimento de tristeza muitas vezes relatado, o que pode indicar uma relação de separação com o objeto.</w:t>
      </w:r>
    </w:p>
    <w:p w14:paraId="402B20B3" w14:textId="51925CC0" w:rsidR="000E0FCD" w:rsidRDefault="000E0FCD" w:rsidP="000E0FC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6FD16E6" w14:textId="77777777" w:rsidR="000E0FCD" w:rsidRPr="000E0FCD" w:rsidRDefault="000E0FCD" w:rsidP="000E0FC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C823DFE" w14:textId="77777777" w:rsidR="00A50670" w:rsidRPr="009544B0" w:rsidRDefault="00E36D06" w:rsidP="009544B0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bookmarkStart w:id="4" w:name="_Toc358054244"/>
      <w:bookmarkStart w:id="5" w:name="_Toc360478833"/>
      <w:r w:rsidRPr="009544B0">
        <w:rPr>
          <w:rFonts w:ascii="Times New Roman" w:hAnsi="Times New Roman" w:cs="Times New Roman"/>
        </w:rPr>
        <w:t>5</w:t>
      </w:r>
      <w:r w:rsidR="00CB5A9C" w:rsidRPr="009544B0">
        <w:rPr>
          <w:rFonts w:ascii="Times New Roman" w:hAnsi="Times New Roman" w:cs="Times New Roman"/>
        </w:rPr>
        <w:t>.</w:t>
      </w:r>
      <w:r w:rsidR="00A50670" w:rsidRPr="009544B0">
        <w:rPr>
          <w:rFonts w:ascii="Times New Roman" w:hAnsi="Times New Roman" w:cs="Times New Roman"/>
        </w:rPr>
        <w:t xml:space="preserve"> CONSIDERAÇÕES FINAIS</w:t>
      </w:r>
      <w:bookmarkEnd w:id="4"/>
      <w:bookmarkEnd w:id="5"/>
    </w:p>
    <w:p w14:paraId="5B911BBA" w14:textId="77777777" w:rsidR="009333C2" w:rsidRPr="009544B0" w:rsidRDefault="009333C2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32348D0" w14:textId="670D5146" w:rsidR="002476A2" w:rsidRDefault="000410E9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Diversos são os fatores que podem estar relacionados com a questão de “qual é o meu lugar no mundo”, suas causas e fatores podem ser tão diversos como a subjetividade humana. Cada pessoa, apesar de passar por processos parecidos, tem suas interpretações, impressões e experiências únicas, o que torna a psicanálise um processo extremamente individualizado.</w:t>
      </w:r>
    </w:p>
    <w:p w14:paraId="04F3D2E2" w14:textId="13E143E0" w:rsidR="000410E9" w:rsidRDefault="000410E9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depararmo-nos com um questionamento do “lugar no mundo”, buscamos compreender como se formou aquele sujeito, como foram as suas relações objetais e suas experiências libidinais infantis, bem como, de que maneira se deu o seu complexo de édipo, suas fases oral, anal, fálica, latência e genital, e como esse sujeito está estruturando-se nessa nova fase de sua vida.</w:t>
      </w:r>
    </w:p>
    <w:p w14:paraId="752EB9F1" w14:textId="25A436F3" w:rsidR="000410E9" w:rsidRDefault="000410E9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adolescência é um período em que ocorrem as transformações e questionamentos que podem imprimir características diversas ao indivíduo, a depender de toda a sua história pregressa a ela, ao seu modo de entender a vida e as experiências que passara. </w:t>
      </w:r>
    </w:p>
    <w:p w14:paraId="27DCDAC6" w14:textId="1AB44F99" w:rsidR="000410E9" w:rsidRDefault="000410E9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situações de luto e sentimentos relacionados à separação </w:t>
      </w:r>
      <w:r w:rsidR="00276AE7">
        <w:rPr>
          <w:rFonts w:ascii="Times New Roman" w:hAnsi="Times New Roman"/>
          <w:sz w:val="24"/>
          <w:szCs w:val="24"/>
        </w:rPr>
        <w:t>dos pais e de seus diversos objetos podem ter relação com sentimentos de vazio, tristeza ou solidão. Tudo isso, interrelacionando-se, podem estar por traz do questionamento do “qual é meu lugar no mundo”.</w:t>
      </w:r>
    </w:p>
    <w:p w14:paraId="6BAD1E43" w14:textId="36D8AA88" w:rsidR="00702E08" w:rsidRPr="00276AE7" w:rsidRDefault="00276AE7" w:rsidP="00276AE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Encontrar essa resposta, portanto, significa encarar e ressignificar diversas variáveis que podem ou não estar relacionadas com ela, a depender da análise individual do sujeito</w:t>
      </w:r>
      <w:bookmarkStart w:id="6" w:name="_Toc358054245"/>
      <w:bookmarkStart w:id="7" w:name="_Toc360478834"/>
      <w:r>
        <w:rPr>
          <w:rFonts w:ascii="Times New Roman" w:hAnsi="Times New Roman"/>
          <w:sz w:val="24"/>
          <w:szCs w:val="24"/>
        </w:rPr>
        <w:t>.</w:t>
      </w:r>
      <w:r w:rsidR="002A7543">
        <w:rPr>
          <w:rFonts w:ascii="Times New Roman" w:hAnsi="Times New Roman"/>
          <w:b/>
          <w:sz w:val="24"/>
          <w:szCs w:val="24"/>
        </w:rPr>
        <w:br w:type="page"/>
      </w:r>
      <w:r w:rsidR="00702E08" w:rsidRPr="009544B0">
        <w:rPr>
          <w:rFonts w:ascii="Times New Roman" w:hAnsi="Times New Roman"/>
          <w:b/>
          <w:sz w:val="24"/>
          <w:szCs w:val="24"/>
        </w:rPr>
        <w:lastRenderedPageBreak/>
        <w:t>REFER</w:t>
      </w:r>
      <w:r w:rsidR="009544B0">
        <w:rPr>
          <w:rFonts w:ascii="Times New Roman" w:hAnsi="Times New Roman"/>
          <w:b/>
          <w:sz w:val="24"/>
          <w:szCs w:val="24"/>
        </w:rPr>
        <w:t>Ê</w:t>
      </w:r>
      <w:r w:rsidR="00702E08" w:rsidRPr="009544B0">
        <w:rPr>
          <w:rFonts w:ascii="Times New Roman" w:hAnsi="Times New Roman"/>
          <w:b/>
          <w:sz w:val="24"/>
          <w:szCs w:val="24"/>
        </w:rPr>
        <w:t>NCIAS</w:t>
      </w:r>
      <w:bookmarkEnd w:id="6"/>
      <w:bookmarkEnd w:id="7"/>
    </w:p>
    <w:p w14:paraId="00B38066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516E00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ALVES, M. Psicologia e Psicanálise. </w:t>
      </w:r>
      <w:r>
        <w:rPr>
          <w:rFonts w:ascii="Times New Roman" w:hAnsi="Times New Roman"/>
          <w:b/>
          <w:bCs/>
          <w:sz w:val="24"/>
          <w:szCs w:val="24"/>
        </w:rPr>
        <w:t xml:space="preserve">Academia. </w:t>
      </w:r>
      <w:r>
        <w:rPr>
          <w:rFonts w:ascii="Times New Roman" w:hAnsi="Times New Roman"/>
          <w:sz w:val="24"/>
          <w:szCs w:val="24"/>
        </w:rPr>
        <w:t xml:space="preserve">2009. Disponível online em </w:t>
      </w:r>
      <w:r w:rsidRPr="00217CF7">
        <w:rPr>
          <w:rFonts w:ascii="Times New Roman" w:hAnsi="Times New Roman"/>
          <w:sz w:val="24"/>
          <w:szCs w:val="24"/>
        </w:rPr>
        <w:t>https://d1wqtxts1xzle7.cloudfront.net/34499939/psicologias_-_psicanalise-with-cover-page-slnm1gs1kxDi1GOpdgrt351GBu4lvsKAXSiGPidIAqZGDRvh93DkvrlBA3PGY- __&amp;Key-</w:t>
      </w:r>
      <w:proofErr w:type="spellStart"/>
      <w:r w:rsidRPr="00217CF7">
        <w:rPr>
          <w:rFonts w:ascii="Times New Roman" w:hAnsi="Times New Roman"/>
          <w:sz w:val="24"/>
          <w:szCs w:val="24"/>
        </w:rPr>
        <w:t>Pair</w:t>
      </w:r>
      <w:proofErr w:type="spellEnd"/>
      <w:r w:rsidRPr="00217CF7">
        <w:rPr>
          <w:rFonts w:ascii="Times New Roman" w:hAnsi="Times New Roman"/>
          <w:sz w:val="24"/>
          <w:szCs w:val="24"/>
        </w:rPr>
        <w:t>-Id=APKAJLOHF5GGSLRBV4ZA</w:t>
      </w:r>
      <w:r>
        <w:rPr>
          <w:rFonts w:ascii="Times New Roman" w:hAnsi="Times New Roman"/>
          <w:sz w:val="24"/>
          <w:szCs w:val="24"/>
        </w:rPr>
        <w:t>. Acesso em 23/09/21.</w:t>
      </w:r>
    </w:p>
    <w:p w14:paraId="3E5F323C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F5982C" w14:textId="10F266D2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BEAZOTI, P. Sexualidade: um conceito psicanalítico Freudiano. </w:t>
      </w:r>
      <w:r>
        <w:rPr>
          <w:rFonts w:ascii="Times New Roman" w:hAnsi="Times New Roman"/>
          <w:b/>
          <w:bCs/>
          <w:sz w:val="24"/>
          <w:szCs w:val="24"/>
        </w:rPr>
        <w:t xml:space="preserve">Arq. Neuro-Psiquiatr. 52 (1) </w:t>
      </w:r>
      <w:r>
        <w:rPr>
          <w:rFonts w:ascii="Times New Roman" w:hAnsi="Times New Roman"/>
          <w:sz w:val="24"/>
          <w:szCs w:val="24"/>
        </w:rPr>
        <w:t xml:space="preserve">1994. Disponível online em </w:t>
      </w:r>
      <w:r w:rsidRPr="00D12AEA">
        <w:rPr>
          <w:rFonts w:ascii="Times New Roman" w:hAnsi="Times New Roman"/>
          <w:sz w:val="24"/>
          <w:szCs w:val="24"/>
        </w:rPr>
        <w:t>https://www.scielo.br/j/anp/a/W59S8nqc5BgP3ZYwgdqgdkF/?lang=pt</w:t>
      </w:r>
      <w:r>
        <w:rPr>
          <w:rFonts w:ascii="Times New Roman" w:hAnsi="Times New Roman"/>
          <w:sz w:val="24"/>
          <w:szCs w:val="24"/>
        </w:rPr>
        <w:t>, acesso em 27/09/21.</w:t>
      </w:r>
    </w:p>
    <w:p w14:paraId="3ED609B7" w14:textId="5AA6523C" w:rsidR="00B15D8C" w:rsidRDefault="00B15D8C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ADA6CF" w14:textId="1C29A169" w:rsidR="00E0183B" w:rsidRPr="00E0183B" w:rsidRDefault="00E0183B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CALLIGARIS, C. </w:t>
      </w:r>
      <w:r>
        <w:rPr>
          <w:rFonts w:ascii="Times New Roman" w:hAnsi="Times New Roman"/>
          <w:b/>
          <w:bCs/>
          <w:sz w:val="24"/>
          <w:szCs w:val="24"/>
        </w:rPr>
        <w:t>A Adolescência</w:t>
      </w:r>
      <w:r>
        <w:rPr>
          <w:rFonts w:ascii="Times New Roman" w:hAnsi="Times New Roman"/>
          <w:sz w:val="24"/>
          <w:szCs w:val="24"/>
        </w:rPr>
        <w:t xml:space="preserve">. São Paulo, Edição </w:t>
      </w:r>
      <w:proofErr w:type="spellStart"/>
      <w:r>
        <w:rPr>
          <w:rFonts w:ascii="Times New Roman" w:hAnsi="Times New Roman"/>
          <w:sz w:val="24"/>
          <w:szCs w:val="24"/>
        </w:rPr>
        <w:t>Publifolha</w:t>
      </w:r>
      <w:proofErr w:type="spellEnd"/>
      <w:r>
        <w:rPr>
          <w:rFonts w:ascii="Times New Roman" w:hAnsi="Times New Roman"/>
          <w:sz w:val="24"/>
          <w:szCs w:val="24"/>
        </w:rPr>
        <w:t>, 2000.</w:t>
      </w:r>
    </w:p>
    <w:p w14:paraId="5DBDEFD3" w14:textId="77777777" w:rsidR="00E0183B" w:rsidRDefault="00E0183B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3C6928" w14:textId="223E310E" w:rsidR="00466C23" w:rsidRDefault="00466C23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CELES, L. A. M.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 Uma concepção psicanalítica da personalidade: teoria das relações objetais de </w:t>
      </w:r>
      <w:proofErr w:type="spellStart"/>
      <w:r>
        <w:rPr>
          <w:rFonts w:ascii="Times New Roman" w:hAnsi="Times New Roman"/>
          <w:sz w:val="24"/>
          <w:szCs w:val="24"/>
        </w:rPr>
        <w:t>Fairbairn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Psicologia Estudo. 13(1)</w:t>
      </w:r>
      <w:r>
        <w:rPr>
          <w:rFonts w:ascii="Times New Roman" w:hAnsi="Times New Roman"/>
          <w:sz w:val="24"/>
          <w:szCs w:val="24"/>
        </w:rPr>
        <w:t xml:space="preserve">. 2008. Disponível online em </w:t>
      </w:r>
      <w:r w:rsidRPr="00E0183B">
        <w:rPr>
          <w:rFonts w:ascii="Times New Roman" w:hAnsi="Times New Roman"/>
          <w:sz w:val="24"/>
          <w:szCs w:val="24"/>
        </w:rPr>
        <w:t>https://www.scielo.br/j/pe/a/jV5sr8WLJ6dBNYPsxKLPJjh/?lang=pt</w:t>
      </w:r>
      <w:r>
        <w:rPr>
          <w:rFonts w:ascii="Times New Roman" w:hAnsi="Times New Roman"/>
          <w:sz w:val="24"/>
          <w:szCs w:val="24"/>
        </w:rPr>
        <w:t>, acesso em 30/09/21.</w:t>
      </w:r>
    </w:p>
    <w:p w14:paraId="46ECB4B0" w14:textId="01DC8C2C" w:rsidR="00E0183B" w:rsidRDefault="00E0183B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4FA2B5C" w14:textId="15189D8D" w:rsidR="00E0183B" w:rsidRPr="00E0183B" w:rsidRDefault="00E0183B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DANTAS, N. M. </w:t>
      </w:r>
      <w:r>
        <w:rPr>
          <w:rFonts w:ascii="Times New Roman" w:hAnsi="Times New Roman"/>
          <w:b/>
          <w:bCs/>
          <w:sz w:val="24"/>
          <w:szCs w:val="24"/>
        </w:rPr>
        <w:t>Adolescência e psicanálise: uma possibilidade teórica.</w:t>
      </w:r>
      <w:r>
        <w:rPr>
          <w:rFonts w:ascii="Times New Roman" w:hAnsi="Times New Roman"/>
          <w:sz w:val="24"/>
          <w:szCs w:val="24"/>
        </w:rPr>
        <w:t xml:space="preserve"> Universidade Católica de Pernambuco, Recife, 2002. Disponível online em </w:t>
      </w:r>
      <w:r w:rsidRPr="00E0183B">
        <w:rPr>
          <w:rFonts w:ascii="Times New Roman" w:hAnsi="Times New Roman"/>
          <w:sz w:val="24"/>
          <w:szCs w:val="24"/>
        </w:rPr>
        <w:t>http://tede2.unicap.br:8080/bitstream/tede/182/1/Nara%20Dantas.pdf</w:t>
      </w:r>
      <w:r>
        <w:rPr>
          <w:rFonts w:ascii="Times New Roman" w:hAnsi="Times New Roman"/>
          <w:sz w:val="24"/>
          <w:szCs w:val="24"/>
        </w:rPr>
        <w:t>, acesso em 30/09/21.</w:t>
      </w:r>
    </w:p>
    <w:p w14:paraId="336D7FEC" w14:textId="77777777" w:rsidR="00466C23" w:rsidRDefault="00466C23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DB885F" w14:textId="6C685CCB" w:rsidR="00B15D8C" w:rsidRDefault="00B15D8C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FREUD, S. (1900) </w:t>
      </w:r>
      <w:r>
        <w:rPr>
          <w:rFonts w:ascii="Times New Roman" w:hAnsi="Times New Roman"/>
          <w:b/>
          <w:bCs/>
          <w:sz w:val="24"/>
          <w:szCs w:val="24"/>
        </w:rPr>
        <w:t>A Interpretação dos Sonhos</w:t>
      </w:r>
      <w:r>
        <w:rPr>
          <w:rFonts w:ascii="Times New Roman" w:hAnsi="Times New Roman"/>
          <w:sz w:val="24"/>
          <w:szCs w:val="24"/>
        </w:rPr>
        <w:t xml:space="preserve">. </w:t>
      </w:r>
      <w:r w:rsidR="00E0183B">
        <w:rPr>
          <w:rFonts w:ascii="Times New Roman" w:hAnsi="Times New Roman"/>
          <w:sz w:val="24"/>
          <w:szCs w:val="24"/>
        </w:rPr>
        <w:t xml:space="preserve">Vol. Único. </w:t>
      </w:r>
      <w:r>
        <w:rPr>
          <w:rFonts w:ascii="Times New Roman" w:hAnsi="Times New Roman"/>
          <w:sz w:val="24"/>
          <w:szCs w:val="24"/>
        </w:rPr>
        <w:t>Imago. 2005.</w:t>
      </w:r>
    </w:p>
    <w:p w14:paraId="05889230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0B4812" w14:textId="4AA495E5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FREUD, S. (1904) </w:t>
      </w:r>
      <w:r>
        <w:rPr>
          <w:rFonts w:ascii="Times New Roman" w:hAnsi="Times New Roman"/>
          <w:b/>
          <w:bCs/>
          <w:sz w:val="24"/>
          <w:szCs w:val="24"/>
        </w:rPr>
        <w:t>Sobre psicoterapia.</w:t>
      </w:r>
      <w:r>
        <w:rPr>
          <w:rFonts w:ascii="Times New Roman" w:hAnsi="Times New Roman"/>
          <w:sz w:val="24"/>
          <w:szCs w:val="24"/>
        </w:rPr>
        <w:t xml:space="preserve"> </w:t>
      </w:r>
      <w:r w:rsidR="000410E9">
        <w:rPr>
          <w:rFonts w:ascii="Times New Roman" w:hAnsi="Times New Roman"/>
          <w:sz w:val="24"/>
          <w:szCs w:val="24"/>
        </w:rPr>
        <w:t xml:space="preserve">Obras completas. </w:t>
      </w:r>
      <w:r>
        <w:rPr>
          <w:rFonts w:ascii="Times New Roman" w:hAnsi="Times New Roman"/>
          <w:sz w:val="24"/>
          <w:szCs w:val="24"/>
        </w:rPr>
        <w:t>V. 2. Imago, 2005.</w:t>
      </w:r>
    </w:p>
    <w:p w14:paraId="4D3913B8" w14:textId="21B664EB" w:rsidR="004711E8" w:rsidRDefault="004711E8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4A5480" w14:textId="3BFD0652" w:rsidR="004711E8" w:rsidRPr="004711E8" w:rsidRDefault="004711E8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FREUD, S. (1915) </w:t>
      </w:r>
      <w:r>
        <w:rPr>
          <w:rFonts w:ascii="Times New Roman" w:hAnsi="Times New Roman"/>
          <w:b/>
          <w:bCs/>
          <w:sz w:val="24"/>
          <w:szCs w:val="24"/>
        </w:rPr>
        <w:t>Luto e Melancolia</w:t>
      </w:r>
      <w:r>
        <w:rPr>
          <w:rFonts w:ascii="Times New Roman" w:hAnsi="Times New Roman"/>
          <w:sz w:val="24"/>
          <w:szCs w:val="24"/>
        </w:rPr>
        <w:t xml:space="preserve">. </w:t>
      </w:r>
      <w:r w:rsidR="000410E9">
        <w:rPr>
          <w:rFonts w:ascii="Times New Roman" w:hAnsi="Times New Roman"/>
          <w:sz w:val="24"/>
          <w:szCs w:val="24"/>
        </w:rPr>
        <w:t xml:space="preserve">Obras completas </w:t>
      </w:r>
      <w:r>
        <w:rPr>
          <w:rFonts w:ascii="Times New Roman" w:hAnsi="Times New Roman"/>
          <w:sz w:val="24"/>
          <w:szCs w:val="24"/>
        </w:rPr>
        <w:t>V. 3. Imago, 2005.</w:t>
      </w:r>
    </w:p>
    <w:p w14:paraId="7FED112D" w14:textId="77777777" w:rsidR="00B15D8C" w:rsidRDefault="00B15D8C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D88211" w14:textId="0CD8BE76" w:rsidR="00B15D8C" w:rsidRPr="007E1847" w:rsidRDefault="00B15D8C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FREUD, S. (1923) </w:t>
      </w:r>
      <w:r>
        <w:rPr>
          <w:rFonts w:ascii="Times New Roman" w:hAnsi="Times New Roman"/>
          <w:b/>
          <w:bCs/>
          <w:sz w:val="24"/>
          <w:szCs w:val="24"/>
        </w:rPr>
        <w:t>O Eu e o Id.</w:t>
      </w:r>
      <w:r>
        <w:rPr>
          <w:rFonts w:ascii="Times New Roman" w:hAnsi="Times New Roman"/>
          <w:sz w:val="24"/>
          <w:szCs w:val="24"/>
        </w:rPr>
        <w:t xml:space="preserve"> </w:t>
      </w:r>
      <w:r w:rsidR="000410E9">
        <w:rPr>
          <w:rFonts w:ascii="Times New Roman" w:hAnsi="Times New Roman"/>
          <w:sz w:val="24"/>
          <w:szCs w:val="24"/>
        </w:rPr>
        <w:t xml:space="preserve">Obras completas </w:t>
      </w:r>
      <w:r>
        <w:rPr>
          <w:rFonts w:ascii="Times New Roman" w:hAnsi="Times New Roman"/>
          <w:sz w:val="24"/>
          <w:szCs w:val="24"/>
        </w:rPr>
        <w:t>V. 16. Imago. 2005.</w:t>
      </w:r>
    </w:p>
    <w:p w14:paraId="03CCE203" w14:textId="67A29609" w:rsidR="00B15D8C" w:rsidRDefault="00B15D8C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362CFFA" w14:textId="540BCAAD" w:rsidR="00E0183B" w:rsidRPr="00E0183B" w:rsidRDefault="00E0183B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FREUD, S. (1977) </w:t>
      </w:r>
      <w:r>
        <w:rPr>
          <w:rFonts w:ascii="Times New Roman" w:hAnsi="Times New Roman"/>
          <w:b/>
          <w:bCs/>
          <w:sz w:val="24"/>
          <w:szCs w:val="24"/>
        </w:rPr>
        <w:t>Análise terminável e interminável.</w:t>
      </w:r>
      <w:r>
        <w:rPr>
          <w:rFonts w:ascii="Times New Roman" w:hAnsi="Times New Roman"/>
          <w:sz w:val="24"/>
          <w:szCs w:val="24"/>
        </w:rPr>
        <w:t xml:space="preserve"> </w:t>
      </w:r>
      <w:r w:rsidR="000410E9">
        <w:rPr>
          <w:rFonts w:ascii="Times New Roman" w:hAnsi="Times New Roman"/>
          <w:sz w:val="24"/>
          <w:szCs w:val="24"/>
        </w:rPr>
        <w:t xml:space="preserve">Obras completas </w:t>
      </w:r>
      <w:r>
        <w:rPr>
          <w:rFonts w:ascii="Times New Roman" w:hAnsi="Times New Roman"/>
          <w:sz w:val="24"/>
          <w:szCs w:val="24"/>
        </w:rPr>
        <w:t>V. 23. Imago, 2005.</w:t>
      </w:r>
    </w:p>
    <w:p w14:paraId="3D119C36" w14:textId="77777777" w:rsidR="00E0183B" w:rsidRDefault="00E0183B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0285C1" w14:textId="202A4371" w:rsidR="00B15D8C" w:rsidRDefault="00B15D8C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FREUD, S. (1996) Sobre a Psicanálise. </w:t>
      </w:r>
      <w:r>
        <w:rPr>
          <w:rFonts w:ascii="Times New Roman" w:hAnsi="Times New Roman"/>
          <w:b/>
          <w:bCs/>
          <w:sz w:val="24"/>
          <w:szCs w:val="24"/>
        </w:rPr>
        <w:t>Obras Completas</w:t>
      </w:r>
      <w:r>
        <w:rPr>
          <w:rFonts w:ascii="Times New Roman" w:hAnsi="Times New Roman"/>
          <w:sz w:val="24"/>
          <w:szCs w:val="24"/>
        </w:rPr>
        <w:t xml:space="preserve">. </w:t>
      </w:r>
      <w:r w:rsidR="000410E9">
        <w:rPr>
          <w:rFonts w:ascii="Times New Roman" w:hAnsi="Times New Roman"/>
          <w:sz w:val="24"/>
          <w:szCs w:val="24"/>
        </w:rPr>
        <w:t xml:space="preserve">Obras completas </w:t>
      </w:r>
      <w:r>
        <w:rPr>
          <w:rFonts w:ascii="Times New Roman" w:hAnsi="Times New Roman"/>
          <w:sz w:val="24"/>
          <w:szCs w:val="24"/>
        </w:rPr>
        <w:t>V.12. Imago. 2005</w:t>
      </w:r>
    </w:p>
    <w:p w14:paraId="3F881C21" w14:textId="63ABF175" w:rsidR="000E0FCD" w:rsidRDefault="000E0FCD" w:rsidP="00217CF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5AFCAE" w14:textId="783EE5AC" w:rsidR="000E0FCD" w:rsidRPr="000E0FCD" w:rsidRDefault="000E0FCD" w:rsidP="000E0FC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JORDÃO, A. B. Vínculos familiares na adolescência: nuances e vicissitudes na clínica psicanalítica com adolescentes.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Aletheia</w:t>
      </w:r>
      <w:proofErr w:type="spellEnd"/>
      <w:r>
        <w:rPr>
          <w:rFonts w:ascii="Times New Roman" w:hAnsi="Times New Roman"/>
          <w:sz w:val="24"/>
          <w:szCs w:val="24"/>
        </w:rPr>
        <w:t xml:space="preserve">. 27(1), 2008. Disponível online em </w:t>
      </w:r>
      <w:r w:rsidRPr="000E0FCD">
        <w:rPr>
          <w:rFonts w:ascii="Times New Roman" w:hAnsi="Times New Roman"/>
          <w:sz w:val="24"/>
          <w:szCs w:val="24"/>
        </w:rPr>
        <w:t>https://www.redalyc.org/pdf/1150/115012525012.pdf</w:t>
      </w:r>
      <w:r>
        <w:rPr>
          <w:rFonts w:ascii="Times New Roman" w:hAnsi="Times New Roman"/>
          <w:sz w:val="24"/>
          <w:szCs w:val="24"/>
        </w:rPr>
        <w:t>, acesso em 01/10/21.</w:t>
      </w:r>
    </w:p>
    <w:p w14:paraId="3C568E1A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D20874" w14:textId="66072D02" w:rsidR="00B15D8C" w:rsidRPr="00027281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KLEIN, M. </w:t>
      </w:r>
      <w:r>
        <w:rPr>
          <w:rFonts w:ascii="Times New Roman" w:hAnsi="Times New Roman"/>
          <w:b/>
          <w:bCs/>
          <w:sz w:val="24"/>
          <w:szCs w:val="24"/>
        </w:rPr>
        <w:t>Os progressos da psicanálise.</w:t>
      </w:r>
      <w:r>
        <w:rPr>
          <w:rFonts w:ascii="Times New Roman" w:hAnsi="Times New Roman"/>
          <w:sz w:val="24"/>
          <w:szCs w:val="24"/>
        </w:rPr>
        <w:t xml:space="preserve"> Rio de Janeiro, Zahar, 1982.</w:t>
      </w:r>
    </w:p>
    <w:p w14:paraId="25780183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9B294D" w14:textId="37240A70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MACIEL, R. A. ROSEMBURG, C. P. A relação mãe-bebê e a estruturação da personalidade. </w:t>
      </w:r>
      <w:r>
        <w:rPr>
          <w:rFonts w:ascii="Times New Roman" w:hAnsi="Times New Roman"/>
          <w:b/>
          <w:bCs/>
          <w:sz w:val="24"/>
          <w:szCs w:val="24"/>
        </w:rPr>
        <w:t>Saúde e Sociedade</w:t>
      </w:r>
      <w:r>
        <w:rPr>
          <w:rFonts w:ascii="Times New Roman" w:hAnsi="Times New Roman"/>
          <w:sz w:val="24"/>
          <w:szCs w:val="24"/>
        </w:rPr>
        <w:t xml:space="preserve">. V. 15, n.2. 2006. Disponível em </w:t>
      </w:r>
      <w:r w:rsidRPr="006433E2">
        <w:rPr>
          <w:rFonts w:ascii="Times New Roman" w:hAnsi="Times New Roman"/>
          <w:sz w:val="24"/>
          <w:szCs w:val="24"/>
        </w:rPr>
        <w:t>https://www.scielo.br/j/sausoc/a/5GZpvRjD4BBkFJS5qjCNfvy/?lang=pt&amp;format=pdf</w:t>
      </w:r>
      <w:r>
        <w:rPr>
          <w:rFonts w:ascii="Times New Roman" w:hAnsi="Times New Roman"/>
          <w:sz w:val="24"/>
          <w:szCs w:val="24"/>
        </w:rPr>
        <w:t>, acesso em 27/09/21.</w:t>
      </w:r>
    </w:p>
    <w:p w14:paraId="08C900AA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A8C3CAC" w14:textId="469D0F95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25E6">
        <w:rPr>
          <w:rFonts w:ascii="Times New Roman" w:hAnsi="Times New Roman"/>
          <w:bCs/>
          <w:sz w:val="24"/>
          <w:szCs w:val="24"/>
        </w:rPr>
        <w:t xml:space="preserve">MENDES, </w:t>
      </w:r>
      <w:r>
        <w:rPr>
          <w:rFonts w:ascii="Times New Roman" w:hAnsi="Times New Roman"/>
          <w:bCs/>
          <w:sz w:val="24"/>
          <w:szCs w:val="24"/>
        </w:rPr>
        <w:t xml:space="preserve">K. SILVEIRA, R. GALVÃO, C. Revisão Integrativa: Método de Pesquisa para a Incorporação de Evidências na Saúde e Enfermagem. </w:t>
      </w:r>
      <w:r>
        <w:rPr>
          <w:rFonts w:ascii="Times New Roman" w:hAnsi="Times New Roman"/>
          <w:b/>
          <w:sz w:val="24"/>
          <w:szCs w:val="24"/>
        </w:rPr>
        <w:t>Texto Contexto</w:t>
      </w:r>
      <w:r>
        <w:rPr>
          <w:rFonts w:ascii="Times New Roman" w:hAnsi="Times New Roman"/>
          <w:bCs/>
          <w:sz w:val="24"/>
          <w:szCs w:val="24"/>
        </w:rPr>
        <w:t xml:space="preserve">. 17(4). 2008. Disponível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online em </w:t>
      </w:r>
      <w:r w:rsidRPr="00B625E6">
        <w:rPr>
          <w:rFonts w:ascii="Times New Roman" w:hAnsi="Times New Roman"/>
          <w:bCs/>
          <w:sz w:val="24"/>
          <w:szCs w:val="24"/>
        </w:rPr>
        <w:t>https://www.scielo.br/j/tce/a/XzFkq6tjWs4wHNqNjKJLkXQ/?lang=pt</w:t>
      </w:r>
      <w:r>
        <w:rPr>
          <w:rFonts w:ascii="Times New Roman" w:hAnsi="Times New Roman"/>
          <w:bCs/>
          <w:sz w:val="24"/>
          <w:szCs w:val="24"/>
        </w:rPr>
        <w:t>, acesso em 23/09/21.</w:t>
      </w:r>
    </w:p>
    <w:p w14:paraId="126B91E9" w14:textId="43C955C3" w:rsidR="00C70CC6" w:rsidRDefault="00C70CC6" w:rsidP="00217CF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DEBE392" w14:textId="1069FF60" w:rsidR="00C70CC6" w:rsidRDefault="00C70CC6" w:rsidP="00217CF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MILLONSCHIK, C. S. De que adoece um adolescente? In: </w:t>
      </w:r>
      <w:r>
        <w:rPr>
          <w:rFonts w:ascii="Times New Roman" w:hAnsi="Times New Roman"/>
          <w:b/>
          <w:sz w:val="24"/>
          <w:szCs w:val="24"/>
        </w:rPr>
        <w:t>A atualidade da psicanálise de adolescentes: formas do mal-estar na juventude contemporânea</w:t>
      </w:r>
      <w:r>
        <w:rPr>
          <w:rFonts w:ascii="Times New Roman" w:hAnsi="Times New Roman"/>
          <w:bCs/>
          <w:sz w:val="24"/>
          <w:szCs w:val="24"/>
        </w:rPr>
        <w:t>. São Paulo. Casa do Psicólogo. 2004.</w:t>
      </w:r>
    </w:p>
    <w:p w14:paraId="4D76B7A0" w14:textId="5E6F6657" w:rsidR="000410E9" w:rsidRDefault="000410E9" w:rsidP="00217CF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2B6030D" w14:textId="412022C7" w:rsidR="000410E9" w:rsidRPr="000410E9" w:rsidRDefault="000410E9" w:rsidP="00217CF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MONTEIRO, K. C. C. LAGE, A. M. V. A depressão na adolescência. </w:t>
      </w:r>
      <w:r>
        <w:rPr>
          <w:rFonts w:ascii="Times New Roman" w:hAnsi="Times New Roman"/>
          <w:b/>
          <w:sz w:val="24"/>
          <w:szCs w:val="24"/>
        </w:rPr>
        <w:t>Psicologia em Estudo.</w:t>
      </w:r>
      <w:r>
        <w:rPr>
          <w:rFonts w:ascii="Times New Roman" w:hAnsi="Times New Roman"/>
          <w:bCs/>
          <w:sz w:val="24"/>
          <w:szCs w:val="24"/>
        </w:rPr>
        <w:t xml:space="preserve"> Maringá, v. 12, n.5. Disponível online em </w:t>
      </w:r>
      <w:r w:rsidRPr="000410E9">
        <w:rPr>
          <w:rFonts w:ascii="Times New Roman" w:hAnsi="Times New Roman"/>
          <w:bCs/>
          <w:sz w:val="24"/>
          <w:szCs w:val="24"/>
        </w:rPr>
        <w:t>https://www.scielo.br/j/pe/a/MkvrXG3yj7dg6SRCYxGqkXK/?format=pdf&amp;lang=pt</w:t>
      </w:r>
      <w:r>
        <w:rPr>
          <w:rFonts w:ascii="Times New Roman" w:hAnsi="Times New Roman"/>
          <w:bCs/>
          <w:sz w:val="24"/>
          <w:szCs w:val="24"/>
        </w:rPr>
        <w:t>, acesso em 04/10/21.</w:t>
      </w:r>
    </w:p>
    <w:p w14:paraId="6FF9EB5E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007A30" w14:textId="553C4E0A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OLIVEIRA, A. R. </w:t>
      </w:r>
      <w:r>
        <w:rPr>
          <w:rFonts w:ascii="Times New Roman" w:hAnsi="Times New Roman"/>
          <w:b/>
          <w:bCs/>
          <w:sz w:val="24"/>
          <w:szCs w:val="24"/>
        </w:rPr>
        <w:t>O Pensamento a partir do mecanismo do inconsciente na primeira tópica freudiana.</w:t>
      </w:r>
      <w:r>
        <w:rPr>
          <w:rFonts w:ascii="Times New Roman" w:hAnsi="Times New Roman"/>
          <w:sz w:val="24"/>
          <w:szCs w:val="24"/>
        </w:rPr>
        <w:t xml:space="preserve"> Dissertação de Mestrado. UNICAMP - Universidade estadual de campinas. 2015. Disponível online em </w:t>
      </w:r>
      <w:r w:rsidRPr="00D12AEA">
        <w:rPr>
          <w:rFonts w:ascii="Times New Roman" w:hAnsi="Times New Roman"/>
          <w:sz w:val="24"/>
          <w:szCs w:val="24"/>
        </w:rPr>
        <w:t>http://repositorio.unicamp.br/bitstream/REPOSIP/279721/1/Oliveira_AndreRenatode_M.pdf</w:t>
      </w:r>
      <w:r>
        <w:rPr>
          <w:rFonts w:ascii="Times New Roman" w:hAnsi="Times New Roman"/>
          <w:sz w:val="24"/>
          <w:szCs w:val="24"/>
        </w:rPr>
        <w:t>. Acesso em 27/09/21.</w:t>
      </w:r>
    </w:p>
    <w:p w14:paraId="058AAB48" w14:textId="33D98DDF" w:rsidR="00E0183B" w:rsidRDefault="00E0183B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247E00" w14:textId="7A11F704" w:rsidR="00E0183B" w:rsidRPr="00E0183B" w:rsidRDefault="00E0183B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RASSIAL, J. J. </w:t>
      </w:r>
      <w:r>
        <w:rPr>
          <w:rFonts w:ascii="Times New Roman" w:hAnsi="Times New Roman"/>
          <w:b/>
          <w:bCs/>
          <w:sz w:val="24"/>
          <w:szCs w:val="24"/>
        </w:rPr>
        <w:t>A passagem adolescente: da família ao laço social.</w:t>
      </w:r>
      <w:r>
        <w:rPr>
          <w:rFonts w:ascii="Times New Roman" w:hAnsi="Times New Roman"/>
          <w:sz w:val="24"/>
          <w:szCs w:val="24"/>
        </w:rPr>
        <w:t xml:space="preserve"> Roche. Porto Alegre, 1997.</w:t>
      </w:r>
    </w:p>
    <w:p w14:paraId="3AE27B8C" w14:textId="77777777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5C45E7" w14:textId="61C76E61" w:rsidR="00B15D8C" w:rsidRDefault="00B15D8C" w:rsidP="00217C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VAISBERG, T. M. J. A, MACHADO, M. C. L. Diagnóstico estrutural de personalidade em psicopatologia psicanalítica. </w:t>
      </w:r>
      <w:r>
        <w:rPr>
          <w:rFonts w:ascii="Times New Roman" w:hAnsi="Times New Roman"/>
          <w:b/>
          <w:bCs/>
          <w:sz w:val="24"/>
          <w:szCs w:val="24"/>
        </w:rPr>
        <w:t>Psicol. USP. (1)</w:t>
      </w:r>
      <w:r>
        <w:rPr>
          <w:rFonts w:ascii="Times New Roman" w:hAnsi="Times New Roman"/>
          <w:sz w:val="24"/>
          <w:szCs w:val="24"/>
        </w:rPr>
        <w:t xml:space="preserve">. 2000. Disponível em </w:t>
      </w:r>
      <w:r w:rsidRPr="002653F7">
        <w:rPr>
          <w:rFonts w:ascii="Times New Roman" w:hAnsi="Times New Roman"/>
          <w:sz w:val="24"/>
          <w:szCs w:val="24"/>
        </w:rPr>
        <w:t>https://www.scielo.br/j/pusp/a/9SzSC933dtznL5yP3Yk396G/?lang=pt</w:t>
      </w:r>
      <w:r>
        <w:rPr>
          <w:rFonts w:ascii="Times New Roman" w:hAnsi="Times New Roman"/>
          <w:sz w:val="24"/>
          <w:szCs w:val="24"/>
        </w:rPr>
        <w:t>, acesso em 27/09/21.</w:t>
      </w:r>
    </w:p>
    <w:sectPr w:rsidR="00B15D8C" w:rsidSect="00E5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29C9" w14:textId="77777777" w:rsidR="00644E7E" w:rsidRDefault="00644E7E" w:rsidP="002E5B84">
      <w:pPr>
        <w:spacing w:after="0" w:line="240" w:lineRule="auto"/>
      </w:pPr>
      <w:r>
        <w:separator/>
      </w:r>
    </w:p>
  </w:endnote>
  <w:endnote w:type="continuationSeparator" w:id="0">
    <w:p w14:paraId="18B9E81F" w14:textId="77777777" w:rsidR="00644E7E" w:rsidRDefault="00644E7E" w:rsidP="002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1859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3E00EC4B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4475CA8B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5F9C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4489D3FD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075501">
      <w:rPr>
        <w:rFonts w:ascii="Times New Roman" w:hAnsi="Times New Roman"/>
        <w:b/>
        <w:sz w:val="20"/>
        <w:szCs w:val="20"/>
      </w:rPr>
      <w:t>9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="00075501">
      <w:rPr>
        <w:rFonts w:ascii="Times New Roman" w:hAnsi="Times New Roman"/>
        <w:b/>
        <w:sz w:val="20"/>
        <w:szCs w:val="20"/>
      </w:rPr>
      <w:t>2021</w:t>
    </w:r>
  </w:p>
  <w:p w14:paraId="76967576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6D1B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5FED78A7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343A8253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FF1C" w14:textId="77777777" w:rsidR="00644E7E" w:rsidRDefault="00644E7E" w:rsidP="002E5B84">
      <w:pPr>
        <w:spacing w:after="0" w:line="240" w:lineRule="auto"/>
      </w:pPr>
      <w:r>
        <w:separator/>
      </w:r>
    </w:p>
  </w:footnote>
  <w:footnote w:type="continuationSeparator" w:id="0">
    <w:p w14:paraId="7BBC6E31" w14:textId="77777777" w:rsidR="00644E7E" w:rsidRDefault="00644E7E" w:rsidP="002E5B84">
      <w:pPr>
        <w:spacing w:after="0" w:line="240" w:lineRule="auto"/>
      </w:pPr>
      <w:r>
        <w:continuationSeparator/>
      </w:r>
    </w:p>
  </w:footnote>
  <w:footnote w:id="1">
    <w:p w14:paraId="3739D5C6" w14:textId="2F2B8364" w:rsidR="006B6235" w:rsidRPr="009544B0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485D2A">
        <w:rPr>
          <w:rFonts w:ascii="Times New Roman" w:hAnsi="Times New Roman"/>
        </w:rPr>
        <w:t>Acadêmica do curso de Psicologia do Centro Universitário FAG</w:t>
      </w:r>
      <w:r w:rsidR="002476A2" w:rsidRPr="00116C2B">
        <w:rPr>
          <w:rFonts w:ascii="Times New Roman" w:hAnsi="Times New Roman"/>
        </w:rPr>
        <w:t>. E-mail:</w:t>
      </w:r>
      <w:r w:rsidR="00116C2B" w:rsidRPr="00116C2B">
        <w:rPr>
          <w:rFonts w:ascii="Times New Roman" w:hAnsi="Times New Roman"/>
        </w:rPr>
        <w:t xml:space="preserve"> grazicavagnollo@</w:t>
      </w:r>
      <w:r w:rsidR="00116C2B">
        <w:rPr>
          <w:rFonts w:ascii="Times New Roman" w:hAnsi="Times New Roman"/>
        </w:rPr>
        <w:t>gmail.com</w:t>
      </w:r>
    </w:p>
  </w:footnote>
  <w:footnote w:id="2">
    <w:p w14:paraId="40CADE4D" w14:textId="08A294FC" w:rsidR="006B6235" w:rsidRPr="009544B0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485D2A">
        <w:rPr>
          <w:rFonts w:ascii="Times New Roman" w:hAnsi="Times New Roman"/>
        </w:rPr>
        <w:t>Orienta</w:t>
      </w:r>
      <w:r w:rsidR="00485D2A" w:rsidRPr="004C60FF">
        <w:rPr>
          <w:rFonts w:ascii="Times New Roman" w:hAnsi="Times New Roman"/>
        </w:rPr>
        <w:t>dora e docente do curso de Psicologia do Centro Universitário FAG.</w:t>
      </w:r>
      <w:r w:rsidR="004C60FF" w:rsidRPr="004C60FF">
        <w:rPr>
          <w:rFonts w:ascii="Times New Roman" w:hAnsi="Times New Roman"/>
        </w:rPr>
        <w:t xml:space="preserve"> Mestre em Direitos Humanos.</w:t>
      </w:r>
      <w:r w:rsidR="002476A2" w:rsidRPr="004C60FF">
        <w:rPr>
          <w:rFonts w:ascii="Times New Roman" w:hAnsi="Times New Roman"/>
        </w:rPr>
        <w:t xml:space="preserve"> E-mail:</w:t>
      </w:r>
      <w:r w:rsidR="004C60FF" w:rsidRPr="004C60FF">
        <w:rPr>
          <w:rFonts w:ascii="Times New Roman" w:hAnsi="Times New Roman"/>
        </w:rPr>
        <w:t>Izabele</w:t>
      </w:r>
      <w:r w:rsidR="004C60FF">
        <w:rPr>
          <w:rFonts w:ascii="Times New Roman" w:hAnsi="Times New Roman"/>
        </w:rPr>
        <w:t>@fag.edu.br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ACD4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24AA30B4" wp14:editId="301B342C">
          <wp:extent cx="6115050" cy="885825"/>
          <wp:effectExtent l="0" t="0" r="0" b="0"/>
          <wp:docPr id="1" name="Imagem 1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832F" w14:textId="77777777" w:rsidR="00F101C0" w:rsidRDefault="00B30ECC" w:rsidP="00F101C0">
    <w:pPr>
      <w:pStyle w:val="Cabealho"/>
    </w:pPr>
    <w:r>
      <w:pict w14:anchorId="1EAD3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72.75pt">
          <v:imagedata r:id="rId1" o:title="cabe ECC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440F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769AC12C" wp14:editId="29F1AB00">
          <wp:extent cx="6115050" cy="885825"/>
          <wp:effectExtent l="0" t="0" r="0" b="0"/>
          <wp:docPr id="3" name="Imagem 3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65F8"/>
    <w:multiLevelType w:val="hybridMultilevel"/>
    <w:tmpl w:val="44DC2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405"/>
    <w:multiLevelType w:val="hybridMultilevel"/>
    <w:tmpl w:val="8C14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67"/>
    <w:multiLevelType w:val="hybridMultilevel"/>
    <w:tmpl w:val="A882F216"/>
    <w:lvl w:ilvl="0" w:tplc="C82617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97F69"/>
    <w:multiLevelType w:val="multilevel"/>
    <w:tmpl w:val="02ACB7FC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5826742C"/>
    <w:multiLevelType w:val="hybridMultilevel"/>
    <w:tmpl w:val="04662ED2"/>
    <w:lvl w:ilvl="0" w:tplc="FECEC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66A2E"/>
    <w:multiLevelType w:val="hybridMultilevel"/>
    <w:tmpl w:val="8E32A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0"/>
    <w:rsid w:val="00024F16"/>
    <w:rsid w:val="00027281"/>
    <w:rsid w:val="0003128C"/>
    <w:rsid w:val="0004045D"/>
    <w:rsid w:val="000410E9"/>
    <w:rsid w:val="00045CE0"/>
    <w:rsid w:val="00075501"/>
    <w:rsid w:val="0007628C"/>
    <w:rsid w:val="00093804"/>
    <w:rsid w:val="000A3DAD"/>
    <w:rsid w:val="000B74E8"/>
    <w:rsid w:val="000E0FCD"/>
    <w:rsid w:val="0010175E"/>
    <w:rsid w:val="00112954"/>
    <w:rsid w:val="00116C2B"/>
    <w:rsid w:val="00126B69"/>
    <w:rsid w:val="00137A4B"/>
    <w:rsid w:val="00154487"/>
    <w:rsid w:val="001659CB"/>
    <w:rsid w:val="00183253"/>
    <w:rsid w:val="00184BCE"/>
    <w:rsid w:val="001C1A95"/>
    <w:rsid w:val="001C5BD3"/>
    <w:rsid w:val="001C5BE2"/>
    <w:rsid w:val="001D00AE"/>
    <w:rsid w:val="001E72EA"/>
    <w:rsid w:val="001E7C07"/>
    <w:rsid w:val="00215136"/>
    <w:rsid w:val="00216293"/>
    <w:rsid w:val="00217CF7"/>
    <w:rsid w:val="00240EF9"/>
    <w:rsid w:val="00246D0C"/>
    <w:rsid w:val="002476A2"/>
    <w:rsid w:val="002653F7"/>
    <w:rsid w:val="0026594E"/>
    <w:rsid w:val="00271884"/>
    <w:rsid w:val="0027216C"/>
    <w:rsid w:val="00276AE7"/>
    <w:rsid w:val="002801F7"/>
    <w:rsid w:val="002933CE"/>
    <w:rsid w:val="002951F1"/>
    <w:rsid w:val="002A160A"/>
    <w:rsid w:val="002A7543"/>
    <w:rsid w:val="002B5AF9"/>
    <w:rsid w:val="002E47BA"/>
    <w:rsid w:val="002E5B84"/>
    <w:rsid w:val="002E7729"/>
    <w:rsid w:val="002F37B6"/>
    <w:rsid w:val="003164BC"/>
    <w:rsid w:val="00317A59"/>
    <w:rsid w:val="003331BF"/>
    <w:rsid w:val="00342636"/>
    <w:rsid w:val="00374884"/>
    <w:rsid w:val="003926D6"/>
    <w:rsid w:val="003A05F5"/>
    <w:rsid w:val="003A4D90"/>
    <w:rsid w:val="003F3FEA"/>
    <w:rsid w:val="00461388"/>
    <w:rsid w:val="00466C23"/>
    <w:rsid w:val="00470532"/>
    <w:rsid w:val="004711E8"/>
    <w:rsid w:val="0047618F"/>
    <w:rsid w:val="00485D2A"/>
    <w:rsid w:val="004C2467"/>
    <w:rsid w:val="004C60FF"/>
    <w:rsid w:val="004C712E"/>
    <w:rsid w:val="004E16E7"/>
    <w:rsid w:val="004E3A84"/>
    <w:rsid w:val="004F44EB"/>
    <w:rsid w:val="004F6214"/>
    <w:rsid w:val="005064B1"/>
    <w:rsid w:val="005369A0"/>
    <w:rsid w:val="00537DEF"/>
    <w:rsid w:val="00544995"/>
    <w:rsid w:val="005458B2"/>
    <w:rsid w:val="0055575A"/>
    <w:rsid w:val="005611AB"/>
    <w:rsid w:val="0056408B"/>
    <w:rsid w:val="0059449A"/>
    <w:rsid w:val="005B1FFD"/>
    <w:rsid w:val="005B5044"/>
    <w:rsid w:val="005C12B3"/>
    <w:rsid w:val="005C538C"/>
    <w:rsid w:val="005D462D"/>
    <w:rsid w:val="005E11CE"/>
    <w:rsid w:val="005E124D"/>
    <w:rsid w:val="005E703E"/>
    <w:rsid w:val="0060122C"/>
    <w:rsid w:val="006022DC"/>
    <w:rsid w:val="0062036E"/>
    <w:rsid w:val="0062121F"/>
    <w:rsid w:val="00621E32"/>
    <w:rsid w:val="00641CA7"/>
    <w:rsid w:val="006433E2"/>
    <w:rsid w:val="00644E7E"/>
    <w:rsid w:val="00661E5F"/>
    <w:rsid w:val="006A2FDE"/>
    <w:rsid w:val="006A541A"/>
    <w:rsid w:val="006B6235"/>
    <w:rsid w:val="006D0181"/>
    <w:rsid w:val="006D13AA"/>
    <w:rsid w:val="006E53D1"/>
    <w:rsid w:val="006F46EE"/>
    <w:rsid w:val="006F557D"/>
    <w:rsid w:val="007006AC"/>
    <w:rsid w:val="00702E08"/>
    <w:rsid w:val="00705796"/>
    <w:rsid w:val="007104C1"/>
    <w:rsid w:val="0071287A"/>
    <w:rsid w:val="00723602"/>
    <w:rsid w:val="00726E3F"/>
    <w:rsid w:val="007409A0"/>
    <w:rsid w:val="007437D2"/>
    <w:rsid w:val="00750C86"/>
    <w:rsid w:val="007541E1"/>
    <w:rsid w:val="00756812"/>
    <w:rsid w:val="00760F8D"/>
    <w:rsid w:val="007734EA"/>
    <w:rsid w:val="007816FC"/>
    <w:rsid w:val="007A06EC"/>
    <w:rsid w:val="007C5832"/>
    <w:rsid w:val="007D5035"/>
    <w:rsid w:val="007E1847"/>
    <w:rsid w:val="007E5FF2"/>
    <w:rsid w:val="007E7381"/>
    <w:rsid w:val="00841795"/>
    <w:rsid w:val="00850D61"/>
    <w:rsid w:val="008518CF"/>
    <w:rsid w:val="00866194"/>
    <w:rsid w:val="008A757C"/>
    <w:rsid w:val="008B22EC"/>
    <w:rsid w:val="008E01A1"/>
    <w:rsid w:val="008E1D5B"/>
    <w:rsid w:val="008E4BDA"/>
    <w:rsid w:val="008F7E8A"/>
    <w:rsid w:val="009333C2"/>
    <w:rsid w:val="009448BA"/>
    <w:rsid w:val="009544B0"/>
    <w:rsid w:val="00954CFA"/>
    <w:rsid w:val="00975723"/>
    <w:rsid w:val="00983451"/>
    <w:rsid w:val="00993FB1"/>
    <w:rsid w:val="009A1615"/>
    <w:rsid w:val="009A373A"/>
    <w:rsid w:val="009B6A82"/>
    <w:rsid w:val="009C24EB"/>
    <w:rsid w:val="009E4599"/>
    <w:rsid w:val="009E5671"/>
    <w:rsid w:val="009F51C7"/>
    <w:rsid w:val="00A16C12"/>
    <w:rsid w:val="00A32D83"/>
    <w:rsid w:val="00A428C0"/>
    <w:rsid w:val="00A50670"/>
    <w:rsid w:val="00A5413B"/>
    <w:rsid w:val="00A75F01"/>
    <w:rsid w:val="00A970CB"/>
    <w:rsid w:val="00B04D99"/>
    <w:rsid w:val="00B15D8C"/>
    <w:rsid w:val="00B30ECC"/>
    <w:rsid w:val="00B43A45"/>
    <w:rsid w:val="00B50407"/>
    <w:rsid w:val="00B625E6"/>
    <w:rsid w:val="00B80426"/>
    <w:rsid w:val="00BB4ACF"/>
    <w:rsid w:val="00BD241E"/>
    <w:rsid w:val="00BE4A4E"/>
    <w:rsid w:val="00C5764A"/>
    <w:rsid w:val="00C62687"/>
    <w:rsid w:val="00C65B79"/>
    <w:rsid w:val="00C70CC6"/>
    <w:rsid w:val="00CB5A9C"/>
    <w:rsid w:val="00CB7FBF"/>
    <w:rsid w:val="00CF63AB"/>
    <w:rsid w:val="00D03FE2"/>
    <w:rsid w:val="00D12AEA"/>
    <w:rsid w:val="00D239A4"/>
    <w:rsid w:val="00D40384"/>
    <w:rsid w:val="00D44448"/>
    <w:rsid w:val="00D5585D"/>
    <w:rsid w:val="00D57084"/>
    <w:rsid w:val="00D607A4"/>
    <w:rsid w:val="00D70230"/>
    <w:rsid w:val="00DB172F"/>
    <w:rsid w:val="00DC0194"/>
    <w:rsid w:val="00DC6C07"/>
    <w:rsid w:val="00DD0DCF"/>
    <w:rsid w:val="00DD647E"/>
    <w:rsid w:val="00DE414C"/>
    <w:rsid w:val="00E0183B"/>
    <w:rsid w:val="00E01E17"/>
    <w:rsid w:val="00E36D06"/>
    <w:rsid w:val="00E36F22"/>
    <w:rsid w:val="00E37C87"/>
    <w:rsid w:val="00E55AA8"/>
    <w:rsid w:val="00E9151D"/>
    <w:rsid w:val="00EA1C6B"/>
    <w:rsid w:val="00ED01E8"/>
    <w:rsid w:val="00ED1DB5"/>
    <w:rsid w:val="00ED3B52"/>
    <w:rsid w:val="00EF6253"/>
    <w:rsid w:val="00F01792"/>
    <w:rsid w:val="00F101C0"/>
    <w:rsid w:val="00F11CCB"/>
    <w:rsid w:val="00F16227"/>
    <w:rsid w:val="00F244D8"/>
    <w:rsid w:val="00F40481"/>
    <w:rsid w:val="00F64671"/>
    <w:rsid w:val="00F955E8"/>
    <w:rsid w:val="00FA363B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01A"/>
  <w15:chartTrackingRefBased/>
  <w15:docId w15:val="{1EF18ECE-700B-4473-A1E8-8DC7755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A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69A0"/>
    <w:pPr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9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3A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369A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5369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B43A45"/>
    <w:rPr>
      <w:rFonts w:ascii="Cambria" w:eastAsia="Times New Roman" w:hAnsi="Cambria" w:cs="Times New Roman"/>
      <w:b/>
      <w:bCs/>
      <w:color w:val="4F81BD"/>
    </w:rPr>
  </w:style>
  <w:style w:type="paragraph" w:styleId="PargrafodaLista">
    <w:name w:val="List Paragraph"/>
    <w:basedOn w:val="Normal"/>
    <w:uiPriority w:val="34"/>
    <w:qFormat/>
    <w:rsid w:val="00B43A45"/>
    <w:pPr>
      <w:ind w:left="720"/>
      <w:contextualSpacing/>
    </w:pPr>
  </w:style>
  <w:style w:type="paragraph" w:customStyle="1" w:styleId="textocaio">
    <w:name w:val="texto caio"/>
    <w:basedOn w:val="Normal"/>
    <w:link w:val="textocaioChar"/>
    <w:rsid w:val="0003128C"/>
    <w:pPr>
      <w:spacing w:after="0" w:line="480" w:lineRule="auto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extocaioChar">
    <w:name w:val="texto caio Char"/>
    <w:link w:val="textocaio"/>
    <w:rsid w:val="000312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tulo11">
    <w:name w:val="Título 11"/>
    <w:basedOn w:val="Normal"/>
    <w:uiPriority w:val="99"/>
    <w:rsid w:val="0003128C"/>
    <w:pPr>
      <w:widowControl w:val="0"/>
      <w:numPr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21">
    <w:name w:val="Título 21"/>
    <w:basedOn w:val="Normal"/>
    <w:uiPriority w:val="99"/>
    <w:rsid w:val="0003128C"/>
    <w:pPr>
      <w:widowControl w:val="0"/>
      <w:numPr>
        <w:ilvl w:val="1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31">
    <w:name w:val="Título 31"/>
    <w:basedOn w:val="Normal"/>
    <w:uiPriority w:val="99"/>
    <w:rsid w:val="0003128C"/>
    <w:pPr>
      <w:widowControl w:val="0"/>
      <w:numPr>
        <w:ilvl w:val="2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41">
    <w:name w:val="Título 41"/>
    <w:basedOn w:val="Normal"/>
    <w:uiPriority w:val="99"/>
    <w:rsid w:val="0003128C"/>
    <w:pPr>
      <w:widowControl w:val="0"/>
      <w:numPr>
        <w:ilvl w:val="3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51">
    <w:name w:val="Título 51"/>
    <w:basedOn w:val="Normal"/>
    <w:uiPriority w:val="99"/>
    <w:rsid w:val="0003128C"/>
    <w:pPr>
      <w:widowControl w:val="0"/>
      <w:numPr>
        <w:ilvl w:val="4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61">
    <w:name w:val="Título 61"/>
    <w:basedOn w:val="Normal"/>
    <w:uiPriority w:val="99"/>
    <w:rsid w:val="0003128C"/>
    <w:pPr>
      <w:widowControl w:val="0"/>
      <w:numPr>
        <w:ilvl w:val="5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71">
    <w:name w:val="Título 71"/>
    <w:basedOn w:val="Normal"/>
    <w:uiPriority w:val="99"/>
    <w:rsid w:val="0003128C"/>
    <w:pPr>
      <w:widowControl w:val="0"/>
      <w:numPr>
        <w:ilvl w:val="6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81">
    <w:name w:val="Título 81"/>
    <w:basedOn w:val="Normal"/>
    <w:uiPriority w:val="99"/>
    <w:rsid w:val="0003128C"/>
    <w:pPr>
      <w:widowControl w:val="0"/>
      <w:numPr>
        <w:ilvl w:val="7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91">
    <w:name w:val="Título 91"/>
    <w:basedOn w:val="Normal"/>
    <w:uiPriority w:val="99"/>
    <w:rsid w:val="0003128C"/>
    <w:pPr>
      <w:widowControl w:val="0"/>
      <w:numPr>
        <w:ilvl w:val="8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st1">
    <w:name w:val="st1"/>
    <w:basedOn w:val="Fontepargpadro"/>
    <w:rsid w:val="0003128C"/>
  </w:style>
  <w:style w:type="paragraph" w:styleId="Textodebalo">
    <w:name w:val="Balloon Text"/>
    <w:basedOn w:val="Normal"/>
    <w:link w:val="TextodebaloChar"/>
    <w:uiPriority w:val="99"/>
    <w:semiHidden/>
    <w:unhideWhenUsed/>
    <w:rsid w:val="000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2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02E08"/>
  </w:style>
  <w:style w:type="character" w:styleId="nfase">
    <w:name w:val="Emphasis"/>
    <w:uiPriority w:val="20"/>
    <w:qFormat/>
    <w:rsid w:val="00702E08"/>
    <w:rPr>
      <w:i/>
      <w:iCs/>
    </w:rPr>
  </w:style>
  <w:style w:type="paragraph" w:styleId="SemEspaamento">
    <w:name w:val="No Spacing"/>
    <w:uiPriority w:val="1"/>
    <w:qFormat/>
    <w:rsid w:val="00702E0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5B84"/>
  </w:style>
  <w:style w:type="paragraph" w:styleId="Rodap">
    <w:name w:val="footer"/>
    <w:basedOn w:val="Normal"/>
    <w:link w:val="RodapChar"/>
    <w:uiPriority w:val="99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B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5B84"/>
    <w:pPr>
      <w:keepNext/>
      <w:keepLines/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24D"/>
    <w:pPr>
      <w:tabs>
        <w:tab w:val="right" w:leader="dot" w:pos="9061"/>
      </w:tabs>
      <w:spacing w:after="100"/>
      <w:jc w:val="center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character" w:styleId="Hyperlink">
    <w:name w:val="Hyperlink"/>
    <w:uiPriority w:val="99"/>
    <w:unhideWhenUsed/>
    <w:rsid w:val="002E5B8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0F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F8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60F8D"/>
    <w:rPr>
      <w:vertAlign w:val="superscript"/>
    </w:rPr>
  </w:style>
  <w:style w:type="character" w:styleId="Nmerodepgina">
    <w:name w:val="page number"/>
    <w:basedOn w:val="Fontepargpadro"/>
    <w:rsid w:val="004C712E"/>
  </w:style>
  <w:style w:type="character" w:styleId="MenoPendente">
    <w:name w:val="Unresolved Mention"/>
    <w:basedOn w:val="Fontepargpadro"/>
    <w:uiPriority w:val="99"/>
    <w:semiHidden/>
    <w:unhideWhenUsed/>
    <w:rsid w:val="00B6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6891-F794-4FEA-95BB-E0F169B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3781</Words>
  <Characters>20420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cp:lastModifiedBy>Rodrigo Andreoli</cp:lastModifiedBy>
  <cp:revision>15</cp:revision>
  <cp:lastPrinted>2017-08-23T18:44:00Z</cp:lastPrinted>
  <dcterms:created xsi:type="dcterms:W3CDTF">2021-09-23T15:25:00Z</dcterms:created>
  <dcterms:modified xsi:type="dcterms:W3CDTF">2021-10-13T22:49:00Z</dcterms:modified>
</cp:coreProperties>
</file>